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-169486</wp:posOffset>
            </wp:positionH>
            <wp:positionV relativeFrom="paragraph">
              <wp:posOffset>431</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 xml:space="preserve">Tel: </w:t>
      </w:r>
      <w:r w:rsidR="00CB1714">
        <w:rPr>
          <w:rFonts w:ascii="Bahnschrift SemiBold" w:eastAsia="Verdana" w:hAnsi="Bahnschrift SemiBold" w:cs="Verdana"/>
          <w:sz w:val="18"/>
          <w:szCs w:val="18"/>
        </w:rPr>
        <w:t>01342 322123</w:t>
      </w:r>
    </w:p>
    <w:p w:rsidR="004747E0" w:rsidRDefault="003E391D" w:rsidP="004747E0">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Pr="00CB1714" w:rsidRDefault="00E12105" w:rsidP="004747E0">
      <w:pPr>
        <w:spacing w:after="0" w:line="240" w:lineRule="auto"/>
        <w:jc w:val="center"/>
        <w:rPr>
          <w:rFonts w:ascii="Verdana" w:hAnsi="Verdana"/>
        </w:rPr>
      </w:pPr>
      <w:r w:rsidRPr="00CB1714">
        <w:rPr>
          <w:rFonts w:ascii="Verdana" w:eastAsia="Arial Unicode MS" w:hAnsi="Verdana" w:cs="Arial Unicode MS"/>
          <w:b/>
          <w:color w:val="auto"/>
          <w:sz w:val="24"/>
          <w:szCs w:val="24"/>
        </w:rPr>
        <w:t>AGENDA</w:t>
      </w:r>
    </w:p>
    <w:p w:rsidR="00843E88" w:rsidRDefault="00702EDA" w:rsidP="00E12105">
      <w:pPr>
        <w:spacing w:after="0" w:line="240" w:lineRule="auto"/>
        <w:ind w:firstLine="720"/>
        <w:rPr>
          <w:rFonts w:ascii="Verdana" w:eastAsia="Arial Unicode MS" w:hAnsi="Verdana" w:cs="Arial Unicode MS"/>
          <w:szCs w:val="24"/>
        </w:rPr>
      </w:pPr>
      <w:r w:rsidRPr="00CB1714">
        <w:rPr>
          <w:rFonts w:ascii="Verdana" w:eastAsia="Arial Unicode MS" w:hAnsi="Verdana" w:cs="Arial Unicode MS"/>
          <w:b/>
          <w:sz w:val="24"/>
          <w:szCs w:val="24"/>
        </w:rPr>
        <w:t>To:</w:t>
      </w:r>
      <w:r w:rsidRPr="00CB1714">
        <w:rPr>
          <w:rFonts w:ascii="Verdana" w:eastAsia="Arial Unicode MS" w:hAnsi="Verdana" w:cs="Arial Unicode MS"/>
          <w:b/>
          <w:sz w:val="24"/>
          <w:szCs w:val="24"/>
        </w:rPr>
        <w:tab/>
        <w:t xml:space="preserve">The </w:t>
      </w:r>
      <w:r w:rsidR="00E12105" w:rsidRPr="00CB1714">
        <w:rPr>
          <w:rFonts w:ascii="Verdana" w:eastAsia="Arial Unicode MS" w:hAnsi="Verdana" w:cs="Arial Unicode MS"/>
          <w:b/>
          <w:sz w:val="24"/>
          <w:szCs w:val="24"/>
        </w:rPr>
        <w:t xml:space="preserve">Members of Hever Parish Council.  </w:t>
      </w:r>
      <w:r w:rsidRPr="00CB1714">
        <w:rPr>
          <w:rFonts w:ascii="Verdana" w:eastAsia="Arial Unicode MS" w:hAnsi="Verdana" w:cs="Arial Unicode MS"/>
          <w:szCs w:val="24"/>
        </w:rPr>
        <w:t xml:space="preserve">I hereby summon you to attend </w:t>
      </w:r>
      <w:r w:rsidR="00017D96" w:rsidRPr="00CB1714">
        <w:rPr>
          <w:rFonts w:ascii="Verdana" w:eastAsia="Arial Unicode MS" w:hAnsi="Verdana" w:cs="Arial Unicode MS"/>
          <w:szCs w:val="24"/>
        </w:rPr>
        <w:t xml:space="preserve">the </w:t>
      </w:r>
      <w:r w:rsidR="00F47565" w:rsidRPr="00CB1714">
        <w:rPr>
          <w:rFonts w:ascii="Verdana" w:eastAsia="Arial Unicode MS" w:hAnsi="Verdana" w:cs="Arial Unicode MS"/>
          <w:szCs w:val="24"/>
        </w:rPr>
        <w:t>meeting</w:t>
      </w:r>
      <w:r w:rsidRPr="00CB1714">
        <w:rPr>
          <w:rFonts w:ascii="Verdana" w:eastAsia="Arial Unicode MS" w:hAnsi="Verdana" w:cs="Arial Unicode MS"/>
          <w:szCs w:val="24"/>
        </w:rPr>
        <w:t xml:space="preserve"> of Hever Parish Council to be held </w:t>
      </w:r>
      <w:r w:rsidR="00CB1714" w:rsidRPr="00CB1714">
        <w:rPr>
          <w:rFonts w:ascii="Verdana" w:eastAsia="Arial Unicode MS" w:hAnsi="Verdana" w:cs="Arial Unicode MS"/>
          <w:szCs w:val="24"/>
        </w:rPr>
        <w:t>by ZOOM</w:t>
      </w:r>
      <w:r w:rsidR="00E12105" w:rsidRPr="00CB1714">
        <w:rPr>
          <w:rFonts w:ascii="Verdana" w:eastAsia="Arial Unicode MS" w:hAnsi="Verdana" w:cs="Arial Unicode MS"/>
          <w:szCs w:val="24"/>
        </w:rPr>
        <w:t xml:space="preserve"> </w:t>
      </w:r>
      <w:r w:rsidRPr="00CB1714">
        <w:rPr>
          <w:rFonts w:ascii="Verdana" w:eastAsia="Arial Unicode MS" w:hAnsi="Verdana" w:cs="Arial Unicode MS"/>
          <w:szCs w:val="24"/>
        </w:rPr>
        <w:t>on</w:t>
      </w:r>
      <w:r w:rsidR="002D2BAE" w:rsidRPr="00CB1714">
        <w:rPr>
          <w:rFonts w:ascii="Verdana" w:eastAsia="Arial Unicode MS" w:hAnsi="Verdana" w:cs="Arial Unicode MS"/>
          <w:szCs w:val="24"/>
        </w:rPr>
        <w:t xml:space="preserve"> </w:t>
      </w:r>
      <w:r w:rsidR="00845247">
        <w:rPr>
          <w:rFonts w:ascii="Verdana" w:eastAsia="Arial Unicode MS" w:hAnsi="Verdana" w:cs="Arial Unicode MS"/>
          <w:szCs w:val="24"/>
        </w:rPr>
        <w:t>22</w:t>
      </w:r>
      <w:r w:rsidR="00845247" w:rsidRPr="00845247">
        <w:rPr>
          <w:rFonts w:ascii="Verdana" w:eastAsia="Arial Unicode MS" w:hAnsi="Verdana" w:cs="Arial Unicode MS"/>
          <w:szCs w:val="24"/>
          <w:vertAlign w:val="superscript"/>
        </w:rPr>
        <w:t>nd</w:t>
      </w:r>
      <w:r w:rsidR="00845247">
        <w:rPr>
          <w:rFonts w:ascii="Verdana" w:eastAsia="Arial Unicode MS" w:hAnsi="Verdana" w:cs="Arial Unicode MS"/>
          <w:szCs w:val="24"/>
        </w:rPr>
        <w:t xml:space="preserve"> </w:t>
      </w:r>
      <w:r w:rsidR="00845247" w:rsidRPr="00845247">
        <w:rPr>
          <w:rFonts w:ascii="Verdana" w:eastAsia="Arial Unicode MS" w:hAnsi="Verdana" w:cs="Arial Unicode MS"/>
          <w:b/>
          <w:szCs w:val="24"/>
        </w:rPr>
        <w:t>SEPTEMBER</w:t>
      </w:r>
      <w:r w:rsidR="0098743E" w:rsidRPr="00CB1714">
        <w:rPr>
          <w:rFonts w:ascii="Verdana" w:eastAsia="Arial Unicode MS" w:hAnsi="Verdana" w:cs="Arial Unicode MS"/>
          <w:b/>
          <w:color w:val="4BACC6" w:themeColor="accent5"/>
          <w:szCs w:val="24"/>
        </w:rPr>
        <w:t xml:space="preserve"> </w:t>
      </w:r>
      <w:r w:rsidR="00DB0DBB" w:rsidRPr="00CB1714">
        <w:rPr>
          <w:rFonts w:ascii="Verdana" w:eastAsia="Arial Unicode MS" w:hAnsi="Verdana" w:cs="Arial Unicode MS"/>
          <w:szCs w:val="24"/>
          <w:u w:val="single"/>
        </w:rPr>
        <w:t>2020</w:t>
      </w:r>
      <w:r w:rsidRPr="00CB1714">
        <w:rPr>
          <w:rFonts w:ascii="Verdana" w:eastAsia="Arial Unicode MS" w:hAnsi="Verdana" w:cs="Arial Unicode MS"/>
          <w:szCs w:val="24"/>
        </w:rPr>
        <w:t xml:space="preserve"> commencing at </w:t>
      </w:r>
      <w:r w:rsidR="00764B36" w:rsidRPr="006475C0">
        <w:rPr>
          <w:rFonts w:ascii="Verdana" w:eastAsia="Arial Unicode MS" w:hAnsi="Verdana" w:cs="Arial Unicode MS"/>
          <w:color w:val="FF0000"/>
          <w:szCs w:val="24"/>
        </w:rPr>
        <w:t>7</w:t>
      </w:r>
      <w:r w:rsidR="006475C0" w:rsidRPr="006475C0">
        <w:rPr>
          <w:rFonts w:ascii="Verdana" w:eastAsia="Arial Unicode MS" w:hAnsi="Verdana" w:cs="Arial Unicode MS"/>
          <w:color w:val="FF0000"/>
          <w:szCs w:val="24"/>
        </w:rPr>
        <w:t>.30</w:t>
      </w:r>
      <w:r w:rsidR="00351574" w:rsidRPr="006475C0">
        <w:rPr>
          <w:rFonts w:ascii="Verdana" w:eastAsia="Arial Unicode MS" w:hAnsi="Verdana" w:cs="Arial Unicode MS"/>
          <w:color w:val="FF0000"/>
          <w:szCs w:val="24"/>
        </w:rPr>
        <w:t xml:space="preserve"> </w:t>
      </w:r>
      <w:r w:rsidRPr="006475C0">
        <w:rPr>
          <w:rFonts w:ascii="Verdana" w:eastAsia="Arial Unicode MS" w:hAnsi="Verdana" w:cs="Arial Unicode MS"/>
          <w:color w:val="FF0000"/>
          <w:szCs w:val="24"/>
        </w:rPr>
        <w:t>pm</w:t>
      </w:r>
      <w:r w:rsidRPr="006475C0">
        <w:rPr>
          <w:rFonts w:ascii="Verdana" w:eastAsia="Arial Unicode MS" w:hAnsi="Verdana" w:cs="Arial Unicode MS"/>
          <w:color w:val="FF0000"/>
          <w:sz w:val="32"/>
          <w:szCs w:val="24"/>
        </w:rPr>
        <w:t xml:space="preserve"> </w:t>
      </w:r>
      <w:r w:rsidRPr="00CB1714">
        <w:rPr>
          <w:rFonts w:ascii="Verdana" w:eastAsia="Arial Unicode MS" w:hAnsi="Verdana" w:cs="Arial Unicode MS"/>
          <w:szCs w:val="24"/>
        </w:rPr>
        <w:t>for the transaction of business as set out below.</w:t>
      </w:r>
    </w:p>
    <w:p w:rsidR="00DD03D1" w:rsidRDefault="00DD03D1" w:rsidP="00E12105">
      <w:pPr>
        <w:spacing w:after="0" w:line="240" w:lineRule="auto"/>
        <w:ind w:firstLine="720"/>
        <w:rPr>
          <w:rFonts w:ascii="Verdana" w:eastAsia="Arial Unicode MS" w:hAnsi="Verdana" w:cs="Arial Unicode MS"/>
          <w:szCs w:val="24"/>
        </w:rPr>
      </w:pPr>
    </w:p>
    <w:p w:rsidR="00C7475E" w:rsidRDefault="003E391D" w:rsidP="00C7475E">
      <w:pPr>
        <w:spacing w:after="0" w:line="240" w:lineRule="auto"/>
      </w:pPr>
      <w:hyperlink r:id="rId9" w:history="1">
        <w:r w:rsidR="00C7475E">
          <w:rPr>
            <w:rStyle w:val="Hyperlink"/>
          </w:rPr>
          <w:t>https://zoom.us/j/96981400024?pwd=bnFTOEhtOUkvd25hLzhlOUt1TUFadz09</w:t>
        </w:r>
      </w:hyperlink>
    </w:p>
    <w:p w:rsidR="00C7475E" w:rsidRDefault="00C7475E" w:rsidP="00C7475E">
      <w:pPr>
        <w:spacing w:after="0" w:line="240" w:lineRule="auto"/>
      </w:pPr>
      <w:r>
        <w:t>Meeting ID: 969 8140 0024</w:t>
      </w:r>
    </w:p>
    <w:p w:rsidR="00C7475E" w:rsidRDefault="00C7475E" w:rsidP="00C7475E">
      <w:pPr>
        <w:spacing w:after="0" w:line="240" w:lineRule="auto"/>
      </w:pPr>
      <w:r>
        <w:t>Password: 621941</w:t>
      </w:r>
    </w:p>
    <w:p w:rsidR="00DE4E35" w:rsidRPr="00C7475E" w:rsidRDefault="00DE4E35" w:rsidP="00C7475E">
      <w:pPr>
        <w:spacing w:after="0" w:line="240" w:lineRule="auto"/>
      </w:pPr>
    </w:p>
    <w:p w:rsidR="005677E7" w:rsidRPr="00CB1714" w:rsidRDefault="00702EDA" w:rsidP="002C3B18">
      <w:pPr>
        <w:spacing w:after="0"/>
        <w:rPr>
          <w:rFonts w:ascii="Verdana" w:eastAsia="Arial Unicode MS" w:hAnsi="Verdana" w:cs="Arial Unicode MS"/>
          <w:sz w:val="24"/>
          <w:szCs w:val="24"/>
        </w:rPr>
      </w:pPr>
      <w:r w:rsidRPr="00CB1714">
        <w:rPr>
          <w:rFonts w:ascii="Verdana" w:eastAsia="Arial Unicode MS" w:hAnsi="Verdana" w:cs="Arial Unicode MS"/>
          <w:b/>
          <w:szCs w:val="24"/>
        </w:rPr>
        <w:t>Signed;</w:t>
      </w:r>
      <w:r w:rsidRPr="00CB1714">
        <w:rPr>
          <w:rFonts w:ascii="Verdana" w:eastAsia="Arial Unicode MS" w:hAnsi="Verdana" w:cs="Arial Unicode MS"/>
          <w:b/>
          <w:szCs w:val="24"/>
        </w:rPr>
        <w:tab/>
      </w:r>
      <w:r w:rsidR="003314F3" w:rsidRPr="00CB1714">
        <w:rPr>
          <w:rFonts w:ascii="Verdana" w:eastAsia="Arial Unicode MS" w:hAnsi="Verdana" w:cs="Arial Unicode MS"/>
          <w:b/>
          <w:noProof/>
          <w:szCs w:val="24"/>
        </w:rPr>
        <w:drawing>
          <wp:inline distT="0" distB="0" distL="0" distR="0" wp14:anchorId="6DB9069B" wp14:editId="6E3F6822">
            <wp:extent cx="781050" cy="19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132" cy="207290"/>
                    </a:xfrm>
                    <a:prstGeom prst="rect">
                      <a:avLst/>
                    </a:prstGeom>
                  </pic:spPr>
                </pic:pic>
              </a:graphicData>
            </a:graphic>
          </wp:inline>
        </w:drawing>
      </w:r>
      <w:r w:rsidR="00196DF5" w:rsidRPr="00CB1714">
        <w:rPr>
          <w:rFonts w:ascii="Verdana" w:eastAsia="Arial Unicode MS" w:hAnsi="Verdana" w:cs="Arial Unicode MS"/>
          <w:b/>
          <w:szCs w:val="24"/>
        </w:rPr>
        <w:t>Clerk</w:t>
      </w:r>
      <w:r w:rsidR="00196DF5" w:rsidRPr="00CB1714">
        <w:rPr>
          <w:rFonts w:ascii="Verdana" w:eastAsia="Arial Unicode MS" w:hAnsi="Verdana" w:cs="Arial Unicode MS"/>
          <w:b/>
          <w:szCs w:val="24"/>
        </w:rPr>
        <w:tab/>
      </w:r>
      <w:r w:rsidR="00404207" w:rsidRPr="00CB1714">
        <w:rPr>
          <w:rFonts w:ascii="Verdana" w:eastAsia="Arial Unicode MS" w:hAnsi="Verdana" w:cs="Arial Unicode MS"/>
          <w:b/>
          <w:szCs w:val="24"/>
        </w:rPr>
        <w:tab/>
      </w:r>
      <w:r w:rsidR="00196DF5" w:rsidRPr="00CB1714">
        <w:rPr>
          <w:rFonts w:ascii="Verdana" w:eastAsia="Arial Unicode MS" w:hAnsi="Verdana" w:cs="Arial Unicode MS"/>
          <w:b/>
          <w:szCs w:val="24"/>
        </w:rPr>
        <w:t xml:space="preserve">Date   </w:t>
      </w:r>
      <w:r w:rsidR="00133639">
        <w:rPr>
          <w:rFonts w:ascii="Verdana" w:eastAsia="Arial Unicode MS" w:hAnsi="Verdana" w:cs="Arial Unicode MS"/>
          <w:b/>
          <w:szCs w:val="24"/>
        </w:rPr>
        <w:t>17.09</w:t>
      </w:r>
      <w:r w:rsidR="007736E7">
        <w:rPr>
          <w:rFonts w:ascii="Verdana" w:eastAsia="Arial Unicode MS" w:hAnsi="Verdana" w:cs="Arial Unicode MS"/>
          <w:b/>
          <w:szCs w:val="24"/>
        </w:rPr>
        <w:t>.20</w:t>
      </w:r>
      <w:r w:rsidR="00A31BB0" w:rsidRPr="00CB1714">
        <w:rPr>
          <w:rFonts w:ascii="Verdana" w:eastAsia="Arial Unicode MS" w:hAnsi="Verdana" w:cs="Arial Unicode MS"/>
          <w:b/>
          <w:szCs w:val="24"/>
        </w:rPr>
        <w:tab/>
        <w:t xml:space="preserve">*attachment </w:t>
      </w:r>
      <w:r w:rsidR="003E391D">
        <w:rPr>
          <w:rFonts w:ascii="Verdana" w:eastAsia="Arial Unicode MS" w:hAnsi="Verdana" w:cs="Arial Unicode MS"/>
          <w:sz w:val="24"/>
          <w:szCs w:val="24"/>
        </w:rPr>
        <w:pict>
          <v:rect id="_x0000_i1025" style="width:512.85pt;height:1pt" o:hrpct="980" o:hralign="center" o:hrstd="t" o:hr="t" fillcolor="#a0a0a0" stroked="f"/>
        </w:pict>
      </w:r>
    </w:p>
    <w:p w:rsidR="003A3E02" w:rsidRDefault="003A3E02" w:rsidP="003A3E02">
      <w:pPr>
        <w:jc w:val="center"/>
        <w:rPr>
          <w:rFonts w:ascii="Verdana" w:hAnsi="Verdana" w:cstheme="minorHAnsi"/>
          <w:b/>
          <w:i/>
          <w:iCs/>
          <w:color w:val="7F7F7F" w:themeColor="text1" w:themeTint="80"/>
          <w:sz w:val="20"/>
          <w:szCs w:val="24"/>
        </w:rPr>
      </w:pPr>
      <w:r w:rsidRPr="00CB1714">
        <w:rPr>
          <w:rFonts w:ascii="Verdana" w:hAnsi="Verdana" w:cstheme="minorHAnsi"/>
          <w:i/>
          <w:iCs/>
          <w:color w:val="7F7F7F" w:themeColor="text1" w:themeTint="80"/>
          <w:sz w:val="20"/>
          <w:szCs w:val="24"/>
        </w:rPr>
        <w:t xml:space="preserve">To assist in the speedy and efficient dispatch of business, </w:t>
      </w:r>
      <w:r w:rsidRPr="00CB1714">
        <w:rPr>
          <w:rFonts w:ascii="Verdana" w:hAnsi="Verdana" w:cstheme="minorHAnsi"/>
          <w:b/>
          <w:i/>
          <w:iCs/>
          <w:color w:val="7F7F7F" w:themeColor="text1" w:themeTint="80"/>
          <w:sz w:val="20"/>
          <w:szCs w:val="24"/>
        </w:rPr>
        <w:t xml:space="preserve">please contact the Clerk in advance of the meeting if </w:t>
      </w:r>
      <w:r w:rsidR="003F1B63" w:rsidRPr="00CB1714">
        <w:rPr>
          <w:rFonts w:ascii="Verdana" w:hAnsi="Verdana" w:cstheme="minorHAnsi"/>
          <w:b/>
          <w:i/>
          <w:iCs/>
          <w:color w:val="7F7F7F" w:themeColor="text1" w:themeTint="80"/>
          <w:sz w:val="20"/>
          <w:szCs w:val="24"/>
        </w:rPr>
        <w:t xml:space="preserve">further </w:t>
      </w:r>
      <w:r w:rsidRPr="00CB1714">
        <w:rPr>
          <w:rFonts w:ascii="Verdana" w:hAnsi="Verdana" w:cstheme="minorHAnsi"/>
          <w:b/>
          <w:i/>
          <w:iCs/>
          <w:color w:val="7F7F7F" w:themeColor="text1" w:themeTint="80"/>
          <w:sz w:val="20"/>
          <w:szCs w:val="24"/>
        </w:rPr>
        <w:t>factual information is required on an item on the Agenda.</w:t>
      </w:r>
    </w:p>
    <w:p w:rsidR="00764B36" w:rsidRPr="00CB1714" w:rsidRDefault="00764B36" w:rsidP="003A3E02">
      <w:pPr>
        <w:jc w:val="center"/>
        <w:rPr>
          <w:rFonts w:ascii="Verdana" w:hAnsi="Verdana" w:cstheme="minorHAnsi"/>
          <w:i/>
          <w:iCs/>
          <w:color w:val="7F7F7F" w:themeColor="text1" w:themeTint="80"/>
          <w:sz w:val="20"/>
          <w:szCs w:val="24"/>
        </w:rPr>
      </w:pPr>
      <w:r>
        <w:rPr>
          <w:rFonts w:ascii="Verdana" w:hAnsi="Verdana" w:cstheme="minorHAnsi"/>
          <w:b/>
          <w:i/>
          <w:iCs/>
          <w:color w:val="7F7F7F" w:themeColor="text1" w:themeTint="80"/>
          <w:sz w:val="20"/>
          <w:szCs w:val="24"/>
        </w:rPr>
        <w:t>Please note the adopted procedure for virtual meetings (2020).</w:t>
      </w:r>
    </w:p>
    <w:p w:rsidR="00075BCF" w:rsidRDefault="00017D96" w:rsidP="00764B36">
      <w:pPr>
        <w:spacing w:after="0"/>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1.</w:t>
      </w:r>
      <w:r w:rsidRPr="00CB1714">
        <w:rPr>
          <w:rFonts w:ascii="Verdana" w:eastAsia="Arial Unicode MS" w:hAnsi="Verdana" w:cstheme="minorHAnsi"/>
          <w:sz w:val="24"/>
          <w:szCs w:val="24"/>
        </w:rPr>
        <w:tab/>
      </w:r>
      <w:r w:rsidR="00764B36" w:rsidRPr="00CB1714">
        <w:rPr>
          <w:rFonts w:ascii="Verdana" w:eastAsia="Arial Unicode MS" w:hAnsi="Verdana" w:cstheme="minorHAnsi"/>
          <w:sz w:val="24"/>
          <w:szCs w:val="24"/>
        </w:rPr>
        <w:t>To receive apologies and declarations of interest in respect of business specified on the agenda</w:t>
      </w:r>
      <w:r w:rsidR="00764B36">
        <w:rPr>
          <w:rFonts w:ascii="Verdana" w:eastAsia="Arial Unicode MS" w:hAnsi="Verdana" w:cstheme="minorHAnsi"/>
          <w:sz w:val="24"/>
          <w:szCs w:val="24"/>
        </w:rPr>
        <w:t xml:space="preserve"> (Chair)</w:t>
      </w:r>
      <w:r w:rsidR="00764B36" w:rsidRPr="00CB1714">
        <w:rPr>
          <w:rFonts w:ascii="Verdana" w:eastAsia="Arial Unicode MS" w:hAnsi="Verdana" w:cstheme="minorHAnsi"/>
          <w:sz w:val="24"/>
          <w:szCs w:val="24"/>
        </w:rPr>
        <w:t>.</w:t>
      </w:r>
    </w:p>
    <w:p w:rsidR="00DE4E35" w:rsidRDefault="00DE4E35" w:rsidP="00764B36">
      <w:pPr>
        <w:spacing w:after="0"/>
        <w:ind w:left="720" w:hanging="720"/>
        <w:rPr>
          <w:rFonts w:ascii="Verdana" w:eastAsia="Verdana" w:hAnsi="Verdana" w:cs="Verdana"/>
          <w:color w:val="auto"/>
          <w:sz w:val="24"/>
          <w:szCs w:val="24"/>
        </w:rPr>
      </w:pPr>
    </w:p>
    <w:p w:rsidR="00CD0C05" w:rsidRDefault="00075BCF" w:rsidP="00E57444">
      <w:pPr>
        <w:spacing w:after="0"/>
        <w:ind w:left="720" w:hanging="720"/>
        <w:rPr>
          <w:rFonts w:ascii="Verdana" w:eastAsia="Arial Unicode MS" w:hAnsi="Verdana" w:cstheme="minorHAnsi"/>
          <w:sz w:val="24"/>
          <w:szCs w:val="24"/>
        </w:rPr>
      </w:pPr>
      <w:r>
        <w:rPr>
          <w:rFonts w:ascii="Verdana" w:eastAsia="Verdana" w:hAnsi="Verdana" w:cs="Verdana"/>
          <w:color w:val="auto"/>
          <w:sz w:val="24"/>
          <w:szCs w:val="24"/>
        </w:rPr>
        <w:t>2.</w:t>
      </w:r>
      <w:r>
        <w:rPr>
          <w:rFonts w:ascii="Verdana" w:eastAsia="Verdana" w:hAnsi="Verdana" w:cs="Verdana"/>
          <w:color w:val="auto"/>
          <w:sz w:val="24"/>
          <w:szCs w:val="24"/>
        </w:rPr>
        <w:tab/>
      </w:r>
      <w:r w:rsidR="00764B36" w:rsidRPr="00CB1714">
        <w:rPr>
          <w:rFonts w:ascii="Verdana" w:eastAsia="Arial Unicode MS" w:hAnsi="Verdana" w:cstheme="minorHAnsi"/>
          <w:sz w:val="24"/>
          <w:szCs w:val="24"/>
        </w:rPr>
        <w:t>*To approve the accuracy of draft Minutes of the previous meeting (</w:t>
      </w:r>
      <w:r w:rsidR="00142FB2">
        <w:rPr>
          <w:rFonts w:ascii="Verdana" w:eastAsia="Arial Unicode MS" w:hAnsi="Verdana" w:cstheme="minorHAnsi"/>
          <w:sz w:val="24"/>
          <w:szCs w:val="24"/>
        </w:rPr>
        <w:t>14.07</w:t>
      </w:r>
      <w:r w:rsidR="00764B36" w:rsidRPr="00CB1714">
        <w:rPr>
          <w:rFonts w:ascii="Verdana" w:eastAsia="Arial Unicode MS" w:hAnsi="Verdana" w:cstheme="minorHAnsi"/>
          <w:sz w:val="24"/>
          <w:szCs w:val="24"/>
        </w:rPr>
        <w:t>.20) (</w:t>
      </w:r>
      <w:r w:rsidR="00764B36" w:rsidRPr="00CB1714">
        <w:rPr>
          <w:rFonts w:ascii="Verdana" w:eastAsia="Arial Unicode MS" w:hAnsi="Verdana" w:cstheme="minorHAnsi"/>
          <w:color w:val="auto"/>
          <w:sz w:val="24"/>
          <w:szCs w:val="24"/>
        </w:rPr>
        <w:t>Chair)</w:t>
      </w:r>
      <w:r w:rsidR="00764B36" w:rsidRPr="00CB1714">
        <w:rPr>
          <w:rFonts w:ascii="Verdana" w:eastAsia="Arial Unicode MS" w:hAnsi="Verdana" w:cstheme="minorHAnsi"/>
          <w:sz w:val="24"/>
          <w:szCs w:val="24"/>
        </w:rPr>
        <w:t>.</w:t>
      </w:r>
      <w:r w:rsidR="00764B36">
        <w:rPr>
          <w:rFonts w:ascii="Verdana" w:eastAsia="Arial Unicode MS" w:hAnsi="Verdana" w:cstheme="minorHAnsi"/>
          <w:sz w:val="24"/>
          <w:szCs w:val="24"/>
        </w:rPr>
        <w:t xml:space="preserve">  </w:t>
      </w:r>
    </w:p>
    <w:p w:rsidR="00DE4E35" w:rsidRPr="00CB1714" w:rsidRDefault="00DE4E35" w:rsidP="00E57444">
      <w:pPr>
        <w:spacing w:after="0"/>
        <w:ind w:left="720" w:hanging="720"/>
        <w:rPr>
          <w:rFonts w:ascii="Verdana" w:eastAsia="Arial Unicode MS" w:hAnsi="Verdana" w:cstheme="minorHAnsi"/>
          <w:sz w:val="24"/>
          <w:szCs w:val="24"/>
        </w:rPr>
      </w:pPr>
    </w:p>
    <w:p w:rsidR="00DD03D1" w:rsidRDefault="00075BCF" w:rsidP="00764B36">
      <w:pPr>
        <w:spacing w:after="0"/>
        <w:ind w:left="720" w:hanging="720"/>
        <w:rPr>
          <w:rFonts w:ascii="Verdana" w:eastAsia="Arial Unicode MS" w:hAnsi="Verdana" w:cstheme="minorHAnsi"/>
          <w:sz w:val="24"/>
          <w:szCs w:val="24"/>
        </w:rPr>
      </w:pPr>
      <w:r>
        <w:rPr>
          <w:rFonts w:ascii="Verdana" w:eastAsia="Arial Unicode MS" w:hAnsi="Verdana" w:cstheme="minorHAnsi"/>
          <w:sz w:val="24"/>
          <w:szCs w:val="24"/>
        </w:rPr>
        <w:t>3</w:t>
      </w:r>
      <w:r w:rsidR="00764B36">
        <w:rPr>
          <w:rFonts w:ascii="Verdana" w:eastAsia="Arial Unicode MS" w:hAnsi="Verdana" w:cstheme="minorHAnsi"/>
          <w:sz w:val="24"/>
          <w:szCs w:val="24"/>
        </w:rPr>
        <w:t>.</w:t>
      </w:r>
      <w:r w:rsidR="00764B36" w:rsidRPr="00764B36">
        <w:rPr>
          <w:rFonts w:ascii="Verdana" w:eastAsia="Arial Unicode MS" w:hAnsi="Verdana" w:cstheme="minorHAnsi"/>
          <w:sz w:val="24"/>
          <w:szCs w:val="24"/>
        </w:rPr>
        <w:t xml:space="preserve"> </w:t>
      </w:r>
      <w:r w:rsidR="00764B36">
        <w:rPr>
          <w:rFonts w:ascii="Verdana" w:eastAsia="Arial Unicode MS" w:hAnsi="Verdana" w:cstheme="minorHAnsi"/>
          <w:sz w:val="24"/>
          <w:szCs w:val="24"/>
        </w:rPr>
        <w:tab/>
      </w:r>
      <w:r w:rsidR="00764B36" w:rsidRPr="00CB1714">
        <w:rPr>
          <w:rFonts w:ascii="Verdana" w:eastAsia="Arial Unicode MS" w:hAnsi="Verdana" w:cstheme="minorHAnsi"/>
          <w:sz w:val="24"/>
          <w:szCs w:val="24"/>
        </w:rPr>
        <w:t>Public Forum (10 minutes)</w:t>
      </w:r>
    </w:p>
    <w:p w:rsidR="00AC28F1" w:rsidRPr="00CB1714" w:rsidRDefault="005474E6" w:rsidP="00764B36">
      <w:pPr>
        <w:spacing w:after="0"/>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ab/>
      </w:r>
    </w:p>
    <w:p w:rsidR="00A31BB0" w:rsidRDefault="003A3E02" w:rsidP="00776F97">
      <w:pPr>
        <w:jc w:val="center"/>
        <w:rPr>
          <w:rFonts w:ascii="Verdana" w:hAnsi="Verdana" w:cstheme="minorHAnsi"/>
          <w:i/>
          <w:iCs/>
          <w:color w:val="7F7F7F" w:themeColor="text1" w:themeTint="80"/>
          <w:sz w:val="20"/>
          <w:szCs w:val="24"/>
        </w:rPr>
      </w:pPr>
      <w:r w:rsidRPr="00CB1714">
        <w:rPr>
          <w:rFonts w:ascii="Verdana" w:hAnsi="Verdana" w:cstheme="minorHAnsi"/>
          <w:i/>
          <w:iCs/>
          <w:color w:val="7F7F7F" w:themeColor="text1" w:themeTint="80"/>
          <w:sz w:val="20"/>
          <w:szCs w:val="24"/>
        </w:rPr>
        <w:t xml:space="preserve">The Council will receive statements and questions from the public (this is the </w:t>
      </w:r>
      <w:r w:rsidRPr="00CB1714">
        <w:rPr>
          <w:rFonts w:ascii="Verdana" w:hAnsi="Verdana" w:cstheme="minorHAnsi"/>
          <w:i/>
          <w:iCs/>
          <w:color w:val="7F7F7F" w:themeColor="text1" w:themeTint="80"/>
          <w:sz w:val="20"/>
          <w:szCs w:val="24"/>
          <w:u w:val="single"/>
        </w:rPr>
        <w:t>only</w:t>
      </w:r>
      <w:r w:rsidRPr="00CB1714">
        <w:rPr>
          <w:rFonts w:ascii="Verdana" w:hAnsi="Verdana" w:cstheme="minorHAnsi"/>
          <w:i/>
          <w:iCs/>
          <w:color w:val="7F7F7F" w:themeColor="text1" w:themeTint="80"/>
          <w:sz w:val="20"/>
          <w:szCs w:val="24"/>
        </w:rPr>
        <w:t xml:space="preserve"> opportunity for members of the public to make a contribution during the meeting) and for members with pecuniary interests to speak on items on the Agenda.</w:t>
      </w:r>
    </w:p>
    <w:p w:rsidR="00DE4E35" w:rsidRPr="00317458" w:rsidRDefault="00133639" w:rsidP="00DE4E35">
      <w:pPr>
        <w:pStyle w:val="PlainText"/>
        <w:numPr>
          <w:ilvl w:val="0"/>
          <w:numId w:val="9"/>
        </w:numPr>
        <w:rPr>
          <w:rFonts w:ascii="Verdana" w:hAnsi="Verdana"/>
          <w:szCs w:val="24"/>
        </w:rPr>
      </w:pPr>
      <w:r w:rsidRPr="00317458">
        <w:rPr>
          <w:rFonts w:ascii="Verdana" w:hAnsi="Verdana"/>
          <w:szCs w:val="24"/>
        </w:rPr>
        <w:t xml:space="preserve">Request from member of public to </w:t>
      </w:r>
      <w:r w:rsidRPr="00317458">
        <w:rPr>
          <w:rFonts w:ascii="Verdana" w:hAnsi="Verdana"/>
          <w:b/>
          <w:szCs w:val="24"/>
        </w:rPr>
        <w:t>not</w:t>
      </w:r>
      <w:r w:rsidRPr="00317458">
        <w:rPr>
          <w:rFonts w:ascii="Verdana" w:hAnsi="Verdana"/>
          <w:szCs w:val="24"/>
        </w:rPr>
        <w:t xml:space="preserve"> h</w:t>
      </w:r>
      <w:r w:rsidR="00DE4E35" w:rsidRPr="00317458">
        <w:rPr>
          <w:rFonts w:ascii="Verdana" w:hAnsi="Verdana"/>
          <w:szCs w:val="24"/>
        </w:rPr>
        <w:t>ave the verge outside his house</w:t>
      </w:r>
    </w:p>
    <w:p w:rsidR="00133639" w:rsidRPr="00317458" w:rsidRDefault="00DE4E35" w:rsidP="00DD03D1">
      <w:pPr>
        <w:pStyle w:val="PlainText"/>
        <w:rPr>
          <w:rFonts w:ascii="Verdana" w:hAnsi="Verdana"/>
          <w:szCs w:val="24"/>
        </w:rPr>
      </w:pPr>
      <w:r w:rsidRPr="00317458">
        <w:rPr>
          <w:rFonts w:ascii="Verdana" w:hAnsi="Verdana"/>
          <w:szCs w:val="24"/>
        </w:rPr>
        <w:t>(</w:t>
      </w:r>
      <w:r w:rsidRPr="00317458">
        <w:rPr>
          <w:rFonts w:ascii="Verdana" w:hAnsi="Verdana"/>
          <w:szCs w:val="24"/>
        </w:rPr>
        <w:t>Junction of How green Lane and Hever road</w:t>
      </w:r>
      <w:r w:rsidRPr="00317458">
        <w:rPr>
          <w:rFonts w:ascii="Verdana" w:hAnsi="Verdana"/>
          <w:szCs w:val="24"/>
        </w:rPr>
        <w:t xml:space="preserve"> </w:t>
      </w:r>
      <w:r w:rsidR="00133639" w:rsidRPr="00317458">
        <w:rPr>
          <w:rFonts w:ascii="Verdana" w:hAnsi="Verdana"/>
          <w:szCs w:val="24"/>
        </w:rPr>
        <w:t>cut</w:t>
      </w:r>
      <w:r w:rsidRPr="00317458">
        <w:rPr>
          <w:rFonts w:ascii="Verdana" w:hAnsi="Verdana"/>
          <w:szCs w:val="24"/>
        </w:rPr>
        <w:t>)</w:t>
      </w:r>
      <w:r w:rsidR="00133639" w:rsidRPr="00317458">
        <w:rPr>
          <w:rFonts w:ascii="Verdana" w:hAnsi="Verdana"/>
          <w:szCs w:val="24"/>
        </w:rPr>
        <w:t xml:space="preserve">. </w:t>
      </w:r>
      <w:r w:rsidRPr="00317458">
        <w:rPr>
          <w:rFonts w:ascii="Verdana" w:hAnsi="Verdana"/>
          <w:szCs w:val="24"/>
        </w:rPr>
        <w:t>“</w:t>
      </w:r>
      <w:r w:rsidR="00133639" w:rsidRPr="00317458">
        <w:rPr>
          <w:rFonts w:ascii="Verdana" w:hAnsi="Verdana"/>
          <w:szCs w:val="24"/>
        </w:rPr>
        <w:t>If the Parish Council agrees I would like the contractor to cut the roadside e</w:t>
      </w:r>
      <w:r w:rsidR="00DD03D1" w:rsidRPr="00317458">
        <w:rPr>
          <w:rFonts w:ascii="Verdana" w:hAnsi="Verdana"/>
          <w:szCs w:val="24"/>
        </w:rPr>
        <w:t xml:space="preserve">dge only, rather than the whole </w:t>
      </w:r>
      <w:r w:rsidR="00133639" w:rsidRPr="00317458">
        <w:rPr>
          <w:rFonts w:ascii="Verdana" w:hAnsi="Verdana"/>
          <w:szCs w:val="24"/>
        </w:rPr>
        <w:t>verge, from the road without driving on the verge.  The contractor driving on the bank has over the years added to its erosion causing cars to race around the corner into HGL and also would now create a risk for the plastic drain just below the surface.  The photograph from my car at the junction that I sent should demonstrate that this would give sufficient visibility but I will undertake to keep the rest trimmed</w:t>
      </w:r>
      <w:r w:rsidRPr="00317458">
        <w:rPr>
          <w:rFonts w:ascii="Verdana" w:hAnsi="Verdana"/>
          <w:szCs w:val="24"/>
        </w:rPr>
        <w:t xml:space="preserve"> </w:t>
      </w:r>
      <w:r w:rsidRPr="00317458">
        <w:rPr>
          <w:rFonts w:ascii="Verdana" w:hAnsi="Verdana"/>
          <w:i/>
          <w:szCs w:val="24"/>
        </w:rPr>
        <w:t>(as per standards advised by the Clerk)</w:t>
      </w:r>
      <w:r w:rsidR="00133639" w:rsidRPr="00317458">
        <w:rPr>
          <w:rFonts w:ascii="Verdana" w:hAnsi="Verdana"/>
          <w:szCs w:val="24"/>
        </w:rPr>
        <w:t>.</w:t>
      </w:r>
    </w:p>
    <w:p w:rsidR="00DD03D1" w:rsidRPr="00DE4E35" w:rsidRDefault="00DD03D1" w:rsidP="00DD03D1">
      <w:pPr>
        <w:pStyle w:val="PlainText"/>
        <w:rPr>
          <w:rFonts w:ascii="Verdana" w:hAnsi="Verdana"/>
          <w:sz w:val="24"/>
          <w:szCs w:val="24"/>
        </w:rPr>
      </w:pPr>
    </w:p>
    <w:p w:rsidR="00DE4E35" w:rsidRDefault="00133639" w:rsidP="00DD03D1">
      <w:pPr>
        <w:spacing w:after="0" w:line="240" w:lineRule="auto"/>
        <w:jc w:val="center"/>
        <w:rPr>
          <w:rFonts w:ascii="Verdana" w:hAnsi="Verdana"/>
          <w:sz w:val="24"/>
        </w:rPr>
      </w:pPr>
      <w:r>
        <w:rPr>
          <w:noProof/>
        </w:rPr>
        <w:drawing>
          <wp:inline distT="0" distB="0" distL="0" distR="0" wp14:anchorId="00E34199" wp14:editId="29583D4F">
            <wp:extent cx="1695450" cy="1270859"/>
            <wp:effectExtent l="0" t="0" r="0" b="5715"/>
            <wp:docPr id="4" name="Picture 4" descr="C:\Users\Clerk\AppData\Local\Microsoft\Windows\INetCache\Content.Word\IMG_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rk\AppData\Local\Microsoft\Windows\INetCache\Content.Word\IMG_13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481" cy="1285874"/>
                    </a:xfrm>
                    <a:prstGeom prst="rect">
                      <a:avLst/>
                    </a:prstGeom>
                    <a:noFill/>
                    <a:ln>
                      <a:noFill/>
                    </a:ln>
                  </pic:spPr>
                </pic:pic>
              </a:graphicData>
            </a:graphic>
          </wp:inline>
        </w:drawing>
      </w:r>
    </w:p>
    <w:p w:rsidR="00317458" w:rsidRDefault="00317458" w:rsidP="00DD03D1">
      <w:pPr>
        <w:spacing w:after="0" w:line="240" w:lineRule="auto"/>
        <w:jc w:val="center"/>
        <w:rPr>
          <w:rFonts w:ascii="Verdana" w:hAnsi="Verdana"/>
          <w:sz w:val="24"/>
        </w:rPr>
      </w:pPr>
    </w:p>
    <w:p w:rsidR="00DD03D1" w:rsidRPr="00DD03D1" w:rsidRDefault="00DD03D1" w:rsidP="00DD03D1">
      <w:pPr>
        <w:spacing w:after="0" w:line="240" w:lineRule="auto"/>
        <w:jc w:val="center"/>
        <w:rPr>
          <w:rFonts w:ascii="Verdana" w:hAnsi="Verdana"/>
          <w:sz w:val="24"/>
        </w:rPr>
      </w:pPr>
    </w:p>
    <w:p w:rsidR="00DE4E35" w:rsidRDefault="00DE4E35" w:rsidP="00DF5F50">
      <w:pPr>
        <w:spacing w:after="0"/>
        <w:jc w:val="center"/>
        <w:rPr>
          <w:rFonts w:ascii="Verdana" w:hAnsi="Verdana" w:cstheme="minorHAnsi"/>
          <w:iCs/>
          <w:color w:val="7F7F7F" w:themeColor="text1" w:themeTint="80"/>
          <w:sz w:val="20"/>
          <w:szCs w:val="24"/>
        </w:rPr>
      </w:pPr>
    </w:p>
    <w:p w:rsidR="004F5F87" w:rsidRPr="00CB1714" w:rsidRDefault="00702EDA" w:rsidP="00DF5F50">
      <w:pPr>
        <w:spacing w:after="0"/>
        <w:jc w:val="center"/>
        <w:rPr>
          <w:rFonts w:ascii="Verdana" w:eastAsia="Arial Unicode MS" w:hAnsi="Verdana" w:cstheme="minorHAnsi"/>
          <w:b/>
          <w:sz w:val="24"/>
          <w:szCs w:val="24"/>
          <w:u w:val="single"/>
        </w:rPr>
      </w:pPr>
      <w:r w:rsidRPr="00CB1714">
        <w:rPr>
          <w:rFonts w:ascii="Verdana" w:eastAsia="Arial Unicode MS" w:hAnsi="Verdana" w:cstheme="minorHAnsi"/>
          <w:b/>
          <w:sz w:val="24"/>
          <w:szCs w:val="24"/>
          <w:u w:val="single"/>
        </w:rPr>
        <w:lastRenderedPageBreak/>
        <w:t>Items for discussion / decision;</w:t>
      </w:r>
    </w:p>
    <w:p w:rsidR="00A31BB0" w:rsidRPr="00CB1714" w:rsidRDefault="00A31BB0" w:rsidP="00DF5F50">
      <w:pPr>
        <w:spacing w:after="0"/>
        <w:jc w:val="center"/>
        <w:rPr>
          <w:rFonts w:ascii="Verdana" w:eastAsia="Arial Unicode MS" w:hAnsi="Verdana" w:cstheme="minorHAnsi"/>
          <w:b/>
          <w:sz w:val="24"/>
          <w:szCs w:val="24"/>
          <w:u w:val="single"/>
        </w:rPr>
      </w:pPr>
    </w:p>
    <w:p w:rsidR="00776F97" w:rsidRDefault="00764B36" w:rsidP="00764B36">
      <w:pPr>
        <w:spacing w:after="0" w:line="240" w:lineRule="auto"/>
        <w:ind w:left="720" w:hanging="720"/>
        <w:rPr>
          <w:rFonts w:ascii="Verdana" w:hAnsi="Verdana" w:cstheme="minorHAnsi"/>
          <w:sz w:val="24"/>
          <w:szCs w:val="24"/>
        </w:rPr>
      </w:pPr>
      <w:r>
        <w:rPr>
          <w:rFonts w:ascii="Verdana" w:hAnsi="Verdana" w:cstheme="minorHAnsi"/>
          <w:b/>
          <w:sz w:val="24"/>
          <w:szCs w:val="24"/>
        </w:rPr>
        <w:t>4</w:t>
      </w:r>
      <w:r w:rsidR="008C699C" w:rsidRPr="00CB1714">
        <w:rPr>
          <w:rFonts w:ascii="Verdana" w:hAnsi="Verdana" w:cstheme="minorHAnsi"/>
          <w:b/>
          <w:sz w:val="24"/>
          <w:szCs w:val="24"/>
        </w:rPr>
        <w:t>.</w:t>
      </w:r>
      <w:r w:rsidR="008C699C" w:rsidRPr="00CB1714">
        <w:rPr>
          <w:rFonts w:ascii="Verdana" w:hAnsi="Verdana" w:cstheme="minorHAnsi"/>
          <w:b/>
          <w:sz w:val="24"/>
          <w:szCs w:val="24"/>
        </w:rPr>
        <w:tab/>
      </w:r>
      <w:r w:rsidR="00142FB2">
        <w:rPr>
          <w:rFonts w:ascii="Verdana" w:hAnsi="Verdana" w:cstheme="minorHAnsi"/>
          <w:b/>
          <w:sz w:val="24"/>
          <w:szCs w:val="24"/>
        </w:rPr>
        <w:t xml:space="preserve">Councillor vacancies.  </w:t>
      </w:r>
      <w:r w:rsidR="00142FB2" w:rsidRPr="00142FB2">
        <w:rPr>
          <w:rFonts w:ascii="Verdana" w:hAnsi="Verdana" w:cstheme="minorHAnsi"/>
          <w:sz w:val="24"/>
          <w:szCs w:val="24"/>
        </w:rPr>
        <w:t>Four Elms &amp; Hever ward vacancy (</w:t>
      </w:r>
      <w:r w:rsidR="00133639">
        <w:rPr>
          <w:rFonts w:ascii="Verdana" w:hAnsi="Verdana" w:cstheme="minorHAnsi"/>
          <w:sz w:val="24"/>
          <w:szCs w:val="24"/>
        </w:rPr>
        <w:t>Clerk / Chair</w:t>
      </w:r>
      <w:r w:rsidR="00142FB2" w:rsidRPr="00142FB2">
        <w:rPr>
          <w:rFonts w:ascii="Verdana" w:hAnsi="Verdana" w:cstheme="minorHAnsi"/>
          <w:sz w:val="24"/>
          <w:szCs w:val="24"/>
        </w:rPr>
        <w:t>).</w:t>
      </w:r>
      <w:r w:rsidR="00142FB2">
        <w:rPr>
          <w:rFonts w:ascii="Verdana" w:hAnsi="Verdana" w:cstheme="minorHAnsi"/>
          <w:sz w:val="24"/>
          <w:szCs w:val="24"/>
        </w:rPr>
        <w:t xml:space="preserve"> </w:t>
      </w:r>
      <w:r w:rsidR="00776F97">
        <w:rPr>
          <w:rFonts w:ascii="Verdana" w:hAnsi="Verdana" w:cstheme="minorHAnsi"/>
          <w:sz w:val="24"/>
          <w:szCs w:val="24"/>
        </w:rPr>
        <w:t>Those</w:t>
      </w:r>
    </w:p>
    <w:p w:rsidR="00776F97" w:rsidRDefault="00142FB2" w:rsidP="00764B36">
      <w:pPr>
        <w:spacing w:after="0" w:line="240" w:lineRule="auto"/>
        <w:ind w:left="720" w:hanging="720"/>
        <w:rPr>
          <w:rFonts w:ascii="Verdana" w:hAnsi="Verdana" w:cstheme="minorHAnsi"/>
          <w:sz w:val="24"/>
          <w:szCs w:val="24"/>
        </w:rPr>
      </w:pPr>
      <w:r w:rsidRPr="00142FB2">
        <w:rPr>
          <w:rFonts w:ascii="Verdana" w:hAnsi="Verdana" w:cstheme="minorHAnsi"/>
          <w:sz w:val="24"/>
          <w:szCs w:val="24"/>
        </w:rPr>
        <w:t xml:space="preserve">members of public interested in the position of Councillor to have confirmed to the </w:t>
      </w:r>
    </w:p>
    <w:p w:rsidR="00776F97" w:rsidRDefault="00142FB2" w:rsidP="00764B36">
      <w:pPr>
        <w:spacing w:after="0" w:line="240" w:lineRule="auto"/>
        <w:ind w:left="720" w:hanging="720"/>
        <w:rPr>
          <w:rFonts w:ascii="Verdana" w:hAnsi="Verdana" w:cstheme="minorHAnsi"/>
          <w:sz w:val="24"/>
          <w:szCs w:val="24"/>
        </w:rPr>
      </w:pPr>
      <w:r w:rsidRPr="00142FB2">
        <w:rPr>
          <w:rFonts w:ascii="Verdana" w:hAnsi="Verdana" w:cstheme="minorHAnsi"/>
          <w:sz w:val="24"/>
          <w:szCs w:val="24"/>
        </w:rPr>
        <w:t xml:space="preserve">Clerk eligibility to stand for office and are invited to attend the meeting and give a </w:t>
      </w:r>
    </w:p>
    <w:p w:rsidR="00133639" w:rsidRDefault="00142FB2" w:rsidP="00764B36">
      <w:pPr>
        <w:spacing w:after="0" w:line="240" w:lineRule="auto"/>
        <w:ind w:left="720" w:hanging="720"/>
        <w:rPr>
          <w:rFonts w:ascii="Verdana" w:hAnsi="Verdana" w:cstheme="minorHAnsi"/>
          <w:sz w:val="24"/>
          <w:szCs w:val="24"/>
        </w:rPr>
      </w:pPr>
      <w:r w:rsidRPr="00142FB2">
        <w:rPr>
          <w:rFonts w:ascii="Verdana" w:hAnsi="Verdana" w:cstheme="minorHAnsi"/>
          <w:sz w:val="24"/>
          <w:szCs w:val="24"/>
        </w:rPr>
        <w:t xml:space="preserve">short </w:t>
      </w:r>
      <w:r w:rsidR="00133639">
        <w:rPr>
          <w:rFonts w:ascii="Verdana" w:hAnsi="Verdana" w:cstheme="minorHAnsi"/>
          <w:sz w:val="24"/>
          <w:szCs w:val="24"/>
        </w:rPr>
        <w:t xml:space="preserve">(3 minute) </w:t>
      </w:r>
      <w:r w:rsidRPr="00142FB2">
        <w:rPr>
          <w:rFonts w:ascii="Verdana" w:hAnsi="Verdana" w:cstheme="minorHAnsi"/>
          <w:sz w:val="24"/>
          <w:szCs w:val="24"/>
        </w:rPr>
        <w:t>informal presentation (live or written in advance)</w:t>
      </w:r>
      <w:r w:rsidR="00133639">
        <w:rPr>
          <w:rFonts w:ascii="Verdana" w:hAnsi="Verdana" w:cstheme="minorHAnsi"/>
          <w:sz w:val="24"/>
          <w:szCs w:val="24"/>
        </w:rPr>
        <w:t xml:space="preserve"> with Councillors</w:t>
      </w:r>
    </w:p>
    <w:p w:rsidR="00764B36" w:rsidRDefault="00133639" w:rsidP="00764B36">
      <w:pPr>
        <w:spacing w:after="0" w:line="240" w:lineRule="auto"/>
        <w:ind w:left="720" w:hanging="720"/>
        <w:rPr>
          <w:rFonts w:ascii="Verdana" w:hAnsi="Verdana" w:cstheme="minorHAnsi"/>
          <w:sz w:val="24"/>
          <w:szCs w:val="24"/>
        </w:rPr>
      </w:pPr>
      <w:r>
        <w:rPr>
          <w:rFonts w:ascii="Verdana" w:hAnsi="Verdana" w:cstheme="minorHAnsi"/>
          <w:sz w:val="24"/>
          <w:szCs w:val="24"/>
        </w:rPr>
        <w:t>offered 10 minutes of time (in total) to engage with the candidates</w:t>
      </w:r>
      <w:r w:rsidR="00142FB2" w:rsidRPr="00142FB2">
        <w:rPr>
          <w:rFonts w:ascii="Verdana" w:hAnsi="Verdana" w:cstheme="minorHAnsi"/>
          <w:sz w:val="24"/>
          <w:szCs w:val="24"/>
        </w:rPr>
        <w:t>.</w:t>
      </w:r>
    </w:p>
    <w:tbl>
      <w:tblPr>
        <w:tblW w:w="0" w:type="auto"/>
        <w:tblCellMar>
          <w:left w:w="0" w:type="dxa"/>
          <w:right w:w="0" w:type="dxa"/>
        </w:tblCellMar>
        <w:tblLook w:val="04A0" w:firstRow="1" w:lastRow="0" w:firstColumn="1" w:lastColumn="0" w:noHBand="0" w:noVBand="1"/>
      </w:tblPr>
      <w:tblGrid>
        <w:gridCol w:w="9913"/>
      </w:tblGrid>
      <w:tr w:rsidR="00133639" w:rsidTr="00133639">
        <w:tc>
          <w:tcPr>
            <w:tcW w:w="9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shd w:val="clear" w:color="auto" w:fill="FFFFFF"/>
              <w:jc w:val="both"/>
            </w:pPr>
            <w:r>
              <w:rPr>
                <w:color w:val="222222"/>
                <w:shd w:val="clear" w:color="auto" w:fill="FFFFFF"/>
              </w:rPr>
              <w:t>Why do you want to join</w:t>
            </w:r>
            <w:r>
              <w:rPr>
                <w:rStyle w:val="apple-converted-space"/>
              </w:rPr>
              <w:t> </w:t>
            </w:r>
            <w:r>
              <w:t>the Council?</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jc w:val="both"/>
            </w:pPr>
            <w:r>
              <w:t>What time commitment do you believe necessary?</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shd w:val="clear" w:color="auto" w:fill="FFFFFF"/>
              <w:jc w:val="both"/>
            </w:pPr>
            <w:r>
              <w:rPr>
                <w:color w:val="222222"/>
                <w:shd w:val="clear" w:color="auto" w:fill="FFFFFF"/>
              </w:rPr>
              <w:t>What has been your local involvement / interest to date?</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jc w:val="both"/>
            </w:pPr>
            <w:r>
              <w:rPr>
                <w:color w:val="222222"/>
                <w:shd w:val="clear" w:color="auto" w:fill="FFFFFF"/>
              </w:rPr>
              <w:t>Would you see yourself representing a particular group or issue</w:t>
            </w:r>
            <w:r>
              <w:t>?</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shd w:val="clear" w:color="auto" w:fill="FFFFFF"/>
              <w:jc w:val="both"/>
            </w:pPr>
            <w:r>
              <w:t>Haver you had any interaction with Sevenoaks District or Kent County Councils or /and adjoining parishes?</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shd w:val="clear" w:color="auto" w:fill="FFFFFF"/>
              <w:jc w:val="both"/>
            </w:pPr>
            <w:r>
              <w:rPr>
                <w:color w:val="222222"/>
                <w:shd w:val="clear" w:color="auto" w:fill="FFFFFF"/>
              </w:rPr>
              <w:t>Do you have any ideas how to improve things in the parish?</w:t>
            </w:r>
          </w:p>
        </w:tc>
      </w:tr>
      <w:tr w:rsidR="00133639" w:rsidTr="00133639">
        <w:tc>
          <w:tcPr>
            <w:tcW w:w="9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639" w:rsidRDefault="00133639">
            <w:pPr>
              <w:shd w:val="clear" w:color="auto" w:fill="FFFFFF"/>
              <w:jc w:val="both"/>
            </w:pPr>
            <w:r>
              <w:t>Are you aware of what Hever Parish Council has done in the past few years?</w:t>
            </w:r>
          </w:p>
        </w:tc>
      </w:tr>
    </w:tbl>
    <w:p w:rsidR="00133639" w:rsidRDefault="00133639" w:rsidP="00764B36">
      <w:pPr>
        <w:spacing w:after="0" w:line="240" w:lineRule="auto"/>
        <w:ind w:left="720" w:hanging="720"/>
        <w:rPr>
          <w:rFonts w:ascii="Verdana" w:hAnsi="Verdana" w:cstheme="minorHAnsi"/>
          <w:b/>
          <w:sz w:val="24"/>
          <w:szCs w:val="24"/>
        </w:rPr>
      </w:pPr>
    </w:p>
    <w:p w:rsidR="00133639" w:rsidRDefault="00142FB2" w:rsidP="00133639">
      <w:pPr>
        <w:spacing w:after="0" w:line="240" w:lineRule="auto"/>
        <w:ind w:left="720" w:hanging="720"/>
        <w:rPr>
          <w:rFonts w:ascii="Verdana" w:hAnsi="Verdana" w:cstheme="minorHAnsi"/>
          <w:b/>
          <w:sz w:val="24"/>
          <w:szCs w:val="24"/>
        </w:rPr>
      </w:pPr>
      <w:r>
        <w:rPr>
          <w:rFonts w:ascii="Verdana" w:hAnsi="Verdana" w:cstheme="minorHAnsi"/>
          <w:b/>
          <w:sz w:val="24"/>
          <w:szCs w:val="24"/>
        </w:rPr>
        <w:t>The Council can decide to vote on appointments / not appoint</w:t>
      </w:r>
      <w:r w:rsidR="00133639">
        <w:rPr>
          <w:rFonts w:ascii="Verdana" w:hAnsi="Verdana" w:cstheme="minorHAnsi"/>
          <w:b/>
          <w:sz w:val="24"/>
          <w:szCs w:val="24"/>
        </w:rPr>
        <w:t>.  A majority</w:t>
      </w:r>
    </w:p>
    <w:p w:rsidR="00142FB2" w:rsidRDefault="00133639" w:rsidP="00133639">
      <w:pPr>
        <w:spacing w:after="0" w:line="240" w:lineRule="auto"/>
        <w:ind w:left="720" w:hanging="720"/>
        <w:rPr>
          <w:rFonts w:ascii="Verdana" w:hAnsi="Verdana" w:cstheme="minorHAnsi"/>
          <w:b/>
          <w:sz w:val="24"/>
          <w:szCs w:val="24"/>
        </w:rPr>
      </w:pPr>
      <w:r>
        <w:rPr>
          <w:rFonts w:ascii="Verdana" w:hAnsi="Verdana" w:cstheme="minorHAnsi"/>
          <w:b/>
          <w:sz w:val="24"/>
          <w:szCs w:val="24"/>
        </w:rPr>
        <w:t>vote is required</w:t>
      </w:r>
      <w:r w:rsidR="00DE4E35">
        <w:rPr>
          <w:rFonts w:ascii="Verdana" w:hAnsi="Verdana" w:cstheme="minorHAnsi"/>
          <w:b/>
          <w:sz w:val="24"/>
          <w:szCs w:val="24"/>
        </w:rPr>
        <w:t>, following proposal</w:t>
      </w:r>
      <w:r>
        <w:rPr>
          <w:rFonts w:ascii="Verdana" w:hAnsi="Verdana" w:cstheme="minorHAnsi"/>
          <w:b/>
          <w:sz w:val="24"/>
          <w:szCs w:val="24"/>
        </w:rPr>
        <w:t>.</w:t>
      </w:r>
    </w:p>
    <w:p w:rsidR="00764B36" w:rsidRDefault="00764B36" w:rsidP="00764B36">
      <w:pPr>
        <w:spacing w:after="0" w:line="240" w:lineRule="auto"/>
        <w:ind w:left="720" w:hanging="720"/>
        <w:rPr>
          <w:rFonts w:ascii="Verdana" w:hAnsi="Verdana" w:cstheme="minorHAnsi"/>
          <w:b/>
          <w:sz w:val="24"/>
          <w:szCs w:val="24"/>
        </w:rPr>
      </w:pPr>
    </w:p>
    <w:p w:rsidR="00776F97" w:rsidRDefault="00142FB2" w:rsidP="00764B36">
      <w:pPr>
        <w:spacing w:after="0" w:line="240" w:lineRule="auto"/>
        <w:ind w:left="720" w:hanging="720"/>
        <w:rPr>
          <w:rFonts w:ascii="Verdana" w:eastAsia="Arial Unicode MS" w:hAnsi="Verdana" w:cstheme="minorHAnsi"/>
          <w:sz w:val="24"/>
          <w:szCs w:val="24"/>
        </w:rPr>
      </w:pPr>
      <w:r>
        <w:rPr>
          <w:rFonts w:ascii="Verdana" w:hAnsi="Verdana" w:cstheme="minorHAnsi"/>
          <w:b/>
          <w:sz w:val="24"/>
          <w:szCs w:val="24"/>
        </w:rPr>
        <w:t>5.</w:t>
      </w:r>
      <w:r>
        <w:rPr>
          <w:rFonts w:ascii="Verdana" w:hAnsi="Verdana" w:cstheme="minorHAnsi"/>
          <w:b/>
          <w:sz w:val="24"/>
          <w:szCs w:val="24"/>
        </w:rPr>
        <w:tab/>
      </w:r>
      <w:r w:rsidRPr="00CB1714">
        <w:rPr>
          <w:rFonts w:ascii="Verdana" w:eastAsia="Arial Unicode MS" w:hAnsi="Verdana" w:cstheme="minorHAnsi"/>
          <w:sz w:val="24"/>
          <w:szCs w:val="24"/>
        </w:rPr>
        <w:t>*</w:t>
      </w:r>
      <w:r w:rsidRPr="00142FB2">
        <w:rPr>
          <w:rFonts w:ascii="Verdana" w:eastAsia="Arial Unicode MS" w:hAnsi="Verdana" w:cstheme="minorHAnsi"/>
          <w:sz w:val="24"/>
          <w:szCs w:val="24"/>
        </w:rPr>
        <w:t>Financial update</w:t>
      </w:r>
      <w:r w:rsidRPr="00CB1714">
        <w:rPr>
          <w:rFonts w:ascii="Verdana" w:eastAsia="Arial Unicode MS" w:hAnsi="Verdana" w:cstheme="minorHAnsi"/>
          <w:sz w:val="24"/>
          <w:szCs w:val="24"/>
        </w:rPr>
        <w:t>. Receipts and payments since last update &amp; accoun</w:t>
      </w:r>
      <w:r w:rsidR="00776F97">
        <w:rPr>
          <w:rFonts w:ascii="Verdana" w:eastAsia="Arial Unicode MS" w:hAnsi="Verdana" w:cstheme="minorHAnsi"/>
          <w:sz w:val="24"/>
          <w:szCs w:val="24"/>
        </w:rPr>
        <w:t>ts and</w:t>
      </w:r>
    </w:p>
    <w:p w:rsidR="00764B36" w:rsidRDefault="00142FB2" w:rsidP="00764B36">
      <w:pPr>
        <w:spacing w:after="0" w:line="240" w:lineRule="auto"/>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statement reconciliation (Clerk).</w:t>
      </w:r>
    </w:p>
    <w:p w:rsidR="00776F97" w:rsidRDefault="00776F97" w:rsidP="00764B36">
      <w:pPr>
        <w:spacing w:after="0" w:line="240" w:lineRule="auto"/>
        <w:ind w:left="720" w:hanging="720"/>
        <w:rPr>
          <w:rFonts w:ascii="Verdana" w:eastAsia="Arial Unicode MS" w:hAnsi="Verdana" w:cstheme="minorHAnsi"/>
          <w:sz w:val="24"/>
          <w:szCs w:val="24"/>
        </w:rPr>
      </w:pPr>
    </w:p>
    <w:p w:rsidR="00DE4E35" w:rsidRDefault="00133639" w:rsidP="00764B36">
      <w:pPr>
        <w:spacing w:after="0" w:line="240" w:lineRule="auto"/>
        <w:ind w:left="720" w:hanging="720"/>
        <w:rPr>
          <w:rFonts w:ascii="Verdana" w:hAnsi="Verdana" w:cstheme="minorHAnsi"/>
          <w:b/>
          <w:sz w:val="24"/>
          <w:szCs w:val="24"/>
        </w:rPr>
      </w:pPr>
      <w:r>
        <w:rPr>
          <w:rFonts w:ascii="Verdana" w:hAnsi="Verdana" w:cstheme="minorHAnsi"/>
          <w:b/>
          <w:sz w:val="24"/>
          <w:szCs w:val="24"/>
        </w:rPr>
        <w:t>6</w:t>
      </w:r>
      <w:r w:rsidR="00C73C63">
        <w:rPr>
          <w:rFonts w:ascii="Verdana" w:hAnsi="Verdana" w:cstheme="minorHAnsi"/>
          <w:b/>
          <w:sz w:val="24"/>
          <w:szCs w:val="24"/>
        </w:rPr>
        <w:t>.</w:t>
      </w:r>
      <w:r w:rsidR="00C73C63">
        <w:rPr>
          <w:rFonts w:ascii="Verdana" w:hAnsi="Verdana" w:cstheme="minorHAnsi"/>
          <w:b/>
          <w:sz w:val="24"/>
          <w:szCs w:val="24"/>
        </w:rPr>
        <w:tab/>
      </w:r>
      <w:r>
        <w:rPr>
          <w:rFonts w:ascii="Verdana" w:hAnsi="Verdana" w:cstheme="minorHAnsi"/>
          <w:b/>
          <w:sz w:val="24"/>
          <w:szCs w:val="24"/>
        </w:rPr>
        <w:t>*</w:t>
      </w:r>
      <w:r w:rsidR="00C73C63">
        <w:rPr>
          <w:rFonts w:ascii="Verdana" w:hAnsi="Verdana" w:cstheme="minorHAnsi"/>
          <w:b/>
          <w:sz w:val="24"/>
          <w:szCs w:val="24"/>
        </w:rPr>
        <w:t xml:space="preserve">Unauthorised encampments – to </w:t>
      </w:r>
      <w:r>
        <w:rPr>
          <w:rFonts w:ascii="Verdana" w:hAnsi="Verdana" w:cstheme="minorHAnsi"/>
          <w:b/>
          <w:sz w:val="24"/>
          <w:szCs w:val="24"/>
        </w:rPr>
        <w:t>consider risks in the parish on</w:t>
      </w:r>
    </w:p>
    <w:p w:rsidR="00133639" w:rsidRPr="00776F97" w:rsidRDefault="00C73C63" w:rsidP="00DE4E35">
      <w:pPr>
        <w:spacing w:after="0" w:line="240" w:lineRule="auto"/>
        <w:rPr>
          <w:rFonts w:ascii="Verdana" w:hAnsi="Verdana" w:cstheme="minorHAnsi"/>
          <w:b/>
          <w:sz w:val="24"/>
          <w:szCs w:val="24"/>
        </w:rPr>
      </w:pPr>
      <w:r>
        <w:rPr>
          <w:rFonts w:ascii="Verdana" w:hAnsi="Verdana" w:cstheme="minorHAnsi"/>
          <w:b/>
          <w:sz w:val="24"/>
          <w:szCs w:val="24"/>
        </w:rPr>
        <w:t xml:space="preserve">Council land / cost implications in future </w:t>
      </w:r>
      <w:r w:rsidRPr="00776F97">
        <w:rPr>
          <w:rFonts w:ascii="Verdana" w:hAnsi="Verdana" w:cstheme="minorHAnsi"/>
          <w:b/>
          <w:sz w:val="24"/>
          <w:szCs w:val="24"/>
        </w:rPr>
        <w:t>budgets.</w:t>
      </w:r>
      <w:r w:rsidR="00133639">
        <w:rPr>
          <w:rFonts w:ascii="Verdana" w:hAnsi="Verdana" w:cstheme="minorHAnsi"/>
          <w:b/>
          <w:sz w:val="24"/>
          <w:szCs w:val="24"/>
        </w:rPr>
        <w:t xml:space="preserve">  Flowchart of implications.</w:t>
      </w:r>
      <w:r w:rsidR="00DE4E35" w:rsidRPr="00DE4E35">
        <w:rPr>
          <w:rFonts w:ascii="Verdana" w:eastAsia="Arial Unicode MS" w:hAnsi="Verdana" w:cstheme="minorHAnsi"/>
          <w:sz w:val="24"/>
          <w:szCs w:val="24"/>
        </w:rPr>
        <w:t xml:space="preserve"> </w:t>
      </w:r>
      <w:r w:rsidR="00DE4E35" w:rsidRPr="00CB1714">
        <w:rPr>
          <w:rFonts w:ascii="Verdana" w:eastAsia="Arial Unicode MS" w:hAnsi="Verdana" w:cstheme="minorHAnsi"/>
          <w:sz w:val="24"/>
          <w:szCs w:val="24"/>
        </w:rPr>
        <w:t>(Clerk).</w:t>
      </w:r>
    </w:p>
    <w:p w:rsidR="008D3F44" w:rsidRPr="00776F97" w:rsidRDefault="008D3F44" w:rsidP="00764B36">
      <w:pPr>
        <w:spacing w:after="0" w:line="240" w:lineRule="auto"/>
        <w:rPr>
          <w:rFonts w:ascii="Verdana" w:hAnsi="Verdana"/>
          <w:color w:val="0000FF"/>
          <w:sz w:val="24"/>
          <w:szCs w:val="24"/>
          <w:u w:val="single"/>
        </w:rPr>
      </w:pPr>
    </w:p>
    <w:p w:rsidR="00776F97" w:rsidRDefault="00133639" w:rsidP="00776F97">
      <w:pPr>
        <w:spacing w:after="0" w:line="240" w:lineRule="auto"/>
        <w:ind w:left="720" w:hanging="720"/>
        <w:rPr>
          <w:rFonts w:ascii="Verdana" w:eastAsia="Verdana" w:hAnsi="Verdana" w:cstheme="minorHAnsi"/>
          <w:b/>
          <w:color w:val="auto"/>
          <w:sz w:val="24"/>
          <w:szCs w:val="24"/>
        </w:rPr>
      </w:pPr>
      <w:r>
        <w:rPr>
          <w:rFonts w:ascii="Verdana" w:eastAsia="Verdana" w:hAnsi="Verdana" w:cstheme="minorHAnsi"/>
          <w:b/>
          <w:color w:val="auto"/>
          <w:sz w:val="24"/>
          <w:szCs w:val="24"/>
        </w:rPr>
        <w:t>7</w:t>
      </w:r>
      <w:r w:rsidR="008C699C" w:rsidRPr="00776F97">
        <w:rPr>
          <w:rFonts w:ascii="Verdana" w:eastAsia="Verdana" w:hAnsi="Verdana" w:cstheme="minorHAnsi"/>
          <w:b/>
          <w:color w:val="auto"/>
          <w:sz w:val="24"/>
          <w:szCs w:val="24"/>
        </w:rPr>
        <w:t>.</w:t>
      </w:r>
      <w:r w:rsidR="008C699C" w:rsidRPr="00776F97">
        <w:rPr>
          <w:rFonts w:ascii="Verdana" w:eastAsia="Verdana" w:hAnsi="Verdana" w:cstheme="minorHAnsi"/>
          <w:color w:val="auto"/>
          <w:sz w:val="24"/>
          <w:szCs w:val="24"/>
        </w:rPr>
        <w:tab/>
      </w:r>
      <w:r w:rsidR="00142FB2" w:rsidRPr="00776F97">
        <w:rPr>
          <w:rFonts w:ascii="Verdana" w:eastAsia="Verdana" w:hAnsi="Verdana" w:cstheme="minorHAnsi"/>
          <w:color w:val="auto"/>
          <w:sz w:val="24"/>
          <w:szCs w:val="24"/>
        </w:rPr>
        <w:t>To consider any grant applications received</w:t>
      </w:r>
      <w:r w:rsidR="00142FB2" w:rsidRPr="00776F97">
        <w:rPr>
          <w:rFonts w:ascii="Verdana" w:eastAsia="Verdana" w:hAnsi="Verdana" w:cstheme="minorHAnsi"/>
          <w:b/>
          <w:color w:val="auto"/>
          <w:sz w:val="24"/>
          <w:szCs w:val="24"/>
        </w:rPr>
        <w:t xml:space="preserve">.  </w:t>
      </w:r>
    </w:p>
    <w:p w:rsidR="00FE556C" w:rsidRPr="00133639" w:rsidRDefault="00FE556C" w:rsidP="00776F97">
      <w:pPr>
        <w:spacing w:after="0" w:line="240" w:lineRule="auto"/>
        <w:ind w:left="720" w:hanging="720"/>
        <w:rPr>
          <w:rFonts w:ascii="Verdana" w:eastAsia="Verdana" w:hAnsi="Verdana" w:cstheme="minorHAnsi"/>
          <w:color w:val="auto"/>
          <w:sz w:val="24"/>
          <w:szCs w:val="24"/>
        </w:rPr>
      </w:pPr>
      <w:r w:rsidRPr="00133639">
        <w:rPr>
          <w:rFonts w:ascii="Verdana" w:eastAsia="Verdana" w:hAnsi="Verdana" w:cstheme="minorHAnsi"/>
          <w:color w:val="auto"/>
          <w:sz w:val="24"/>
          <w:szCs w:val="24"/>
        </w:rPr>
        <w:t xml:space="preserve">£ 150 John Southworth, </w:t>
      </w:r>
      <w:r w:rsidR="00BC0E77" w:rsidRPr="00133639">
        <w:rPr>
          <w:rFonts w:ascii="Verdana" w:eastAsia="Verdana" w:hAnsi="Verdana" w:cstheme="minorHAnsi"/>
          <w:color w:val="auto"/>
          <w:sz w:val="24"/>
          <w:szCs w:val="24"/>
        </w:rPr>
        <w:t xml:space="preserve">Four Elms </w:t>
      </w:r>
      <w:r w:rsidRPr="00133639">
        <w:rPr>
          <w:rFonts w:ascii="Verdana" w:eastAsia="Verdana" w:hAnsi="Verdana" w:cstheme="minorHAnsi"/>
          <w:color w:val="auto"/>
          <w:sz w:val="24"/>
          <w:szCs w:val="24"/>
        </w:rPr>
        <w:t>children’s tennis coaching last month.</w:t>
      </w:r>
    </w:p>
    <w:p w:rsidR="00471676" w:rsidRPr="00471676" w:rsidRDefault="00133639" w:rsidP="00776F97">
      <w:pPr>
        <w:spacing w:after="0" w:line="240" w:lineRule="auto"/>
        <w:ind w:left="720" w:hanging="720"/>
        <w:rPr>
          <w:rFonts w:ascii="Verdana" w:eastAsia="Verdana" w:hAnsi="Verdana" w:cstheme="minorHAnsi"/>
          <w:i/>
          <w:color w:val="auto"/>
          <w:szCs w:val="24"/>
        </w:rPr>
      </w:pPr>
      <w:r>
        <w:rPr>
          <w:rFonts w:ascii="Verdana" w:eastAsia="Verdana" w:hAnsi="Verdana" w:cstheme="minorHAnsi"/>
          <w:i/>
          <w:color w:val="auto"/>
          <w:szCs w:val="24"/>
        </w:rPr>
        <w:t>(</w:t>
      </w:r>
      <w:r w:rsidR="00471676" w:rsidRPr="00471676">
        <w:rPr>
          <w:rFonts w:ascii="Verdana" w:eastAsia="Verdana" w:hAnsi="Verdana" w:cstheme="minorHAnsi"/>
          <w:i/>
          <w:color w:val="auto"/>
          <w:szCs w:val="24"/>
        </w:rPr>
        <w:t>Note; £250 already approved and paid</w:t>
      </w:r>
      <w:r w:rsidR="00DD03D1">
        <w:rPr>
          <w:rFonts w:ascii="Verdana" w:eastAsia="Verdana" w:hAnsi="Verdana" w:cstheme="minorHAnsi"/>
          <w:i/>
          <w:color w:val="auto"/>
          <w:szCs w:val="24"/>
        </w:rPr>
        <w:t xml:space="preserve"> from previous application</w:t>
      </w:r>
      <w:r>
        <w:rPr>
          <w:rFonts w:ascii="Verdana" w:eastAsia="Verdana" w:hAnsi="Verdana" w:cstheme="minorHAnsi"/>
          <w:i/>
          <w:color w:val="auto"/>
          <w:szCs w:val="24"/>
        </w:rPr>
        <w:t>)</w:t>
      </w:r>
      <w:r w:rsidR="00471676" w:rsidRPr="00471676">
        <w:rPr>
          <w:rFonts w:ascii="Verdana" w:eastAsia="Verdana" w:hAnsi="Verdana" w:cstheme="minorHAnsi"/>
          <w:i/>
          <w:color w:val="auto"/>
          <w:szCs w:val="24"/>
        </w:rPr>
        <w:t>.</w:t>
      </w:r>
    </w:p>
    <w:p w:rsidR="00FE556C" w:rsidRPr="00776F97" w:rsidRDefault="00FE556C" w:rsidP="00776F97">
      <w:pPr>
        <w:spacing w:after="0" w:line="240" w:lineRule="auto"/>
        <w:ind w:left="720" w:hanging="720"/>
        <w:rPr>
          <w:rFonts w:ascii="Verdana" w:eastAsia="Arial Unicode MS" w:hAnsi="Verdana" w:cstheme="minorHAnsi"/>
          <w:sz w:val="24"/>
          <w:szCs w:val="24"/>
        </w:rPr>
      </w:pPr>
    </w:p>
    <w:p w:rsidR="00E43ACF" w:rsidRDefault="00133639" w:rsidP="00776F97">
      <w:pPr>
        <w:spacing w:after="0" w:line="240" w:lineRule="auto"/>
        <w:ind w:left="720" w:hanging="720"/>
        <w:rPr>
          <w:rFonts w:ascii="Verdana" w:eastAsia="Arial Unicode MS" w:hAnsi="Verdana" w:cstheme="minorHAnsi"/>
          <w:sz w:val="24"/>
          <w:szCs w:val="24"/>
        </w:rPr>
      </w:pPr>
      <w:r>
        <w:rPr>
          <w:rFonts w:ascii="Verdana" w:eastAsia="Verdana" w:hAnsi="Verdana" w:cstheme="minorHAnsi"/>
          <w:b/>
          <w:color w:val="auto"/>
          <w:sz w:val="24"/>
          <w:szCs w:val="24"/>
        </w:rPr>
        <w:t>8</w:t>
      </w:r>
      <w:r w:rsidR="004747E0" w:rsidRPr="00776F97">
        <w:rPr>
          <w:rFonts w:ascii="Verdana" w:eastAsia="Verdana" w:hAnsi="Verdana" w:cstheme="minorHAnsi"/>
          <w:b/>
          <w:color w:val="auto"/>
          <w:sz w:val="24"/>
          <w:szCs w:val="24"/>
        </w:rPr>
        <w:t>.</w:t>
      </w:r>
      <w:r w:rsidR="004747E0" w:rsidRPr="00776F97">
        <w:rPr>
          <w:rFonts w:ascii="Verdana" w:eastAsia="Verdana" w:hAnsi="Verdana" w:cstheme="minorHAnsi"/>
          <w:color w:val="auto"/>
          <w:sz w:val="24"/>
          <w:szCs w:val="24"/>
        </w:rPr>
        <w:tab/>
      </w:r>
      <w:r w:rsidR="00686BFD" w:rsidRPr="00776F97">
        <w:rPr>
          <w:rFonts w:ascii="Verdana" w:eastAsia="Verdana" w:hAnsi="Verdana" w:cstheme="minorHAnsi"/>
          <w:b/>
          <w:color w:val="auto"/>
          <w:sz w:val="24"/>
          <w:szCs w:val="24"/>
        </w:rPr>
        <w:t xml:space="preserve"> </w:t>
      </w:r>
      <w:r w:rsidR="00142FB2" w:rsidRPr="00776F97">
        <w:rPr>
          <w:rFonts w:ascii="Verdana" w:eastAsia="Arial Unicode MS" w:hAnsi="Verdana" w:cstheme="minorHAnsi"/>
          <w:sz w:val="24"/>
          <w:szCs w:val="24"/>
        </w:rPr>
        <w:t>*Planning; applications responded to and outcomes - attached to agenda.</w:t>
      </w:r>
      <w:r w:rsidR="00776F97" w:rsidRPr="00776F97">
        <w:rPr>
          <w:rFonts w:ascii="Verdana" w:eastAsia="Arial Unicode MS" w:hAnsi="Verdana" w:cstheme="minorHAnsi"/>
          <w:sz w:val="24"/>
          <w:szCs w:val="24"/>
        </w:rPr>
        <w:t xml:space="preserve"> Including Article 4 response to SDC.</w:t>
      </w:r>
    </w:p>
    <w:p w:rsidR="00607E71" w:rsidRDefault="00607E71" w:rsidP="00776F97">
      <w:pPr>
        <w:spacing w:after="0" w:line="240" w:lineRule="auto"/>
        <w:ind w:left="720" w:hanging="720"/>
        <w:rPr>
          <w:rFonts w:ascii="Verdana" w:eastAsia="Arial Unicode MS" w:hAnsi="Verdana" w:cstheme="minorHAnsi"/>
          <w:sz w:val="24"/>
          <w:szCs w:val="24"/>
        </w:rPr>
      </w:pPr>
    </w:p>
    <w:p w:rsidR="00607E71" w:rsidRDefault="00607E71" w:rsidP="00607E71">
      <w:pPr>
        <w:spacing w:after="0" w:line="240" w:lineRule="auto"/>
        <w:ind w:left="720" w:hanging="720"/>
        <w:rPr>
          <w:rFonts w:ascii="Verdana" w:hAnsi="Verdana"/>
          <w:bCs/>
        </w:rPr>
      </w:pPr>
      <w:r>
        <w:rPr>
          <w:rFonts w:ascii="Verdana" w:eastAsia="Verdana" w:hAnsi="Verdana" w:cs="Verdana"/>
          <w:sz w:val="24"/>
          <w:szCs w:val="24"/>
        </w:rPr>
        <w:t>9.</w:t>
      </w:r>
      <w:r>
        <w:rPr>
          <w:rFonts w:ascii="Verdana" w:eastAsia="Verdana" w:hAnsi="Verdana" w:cs="Verdana"/>
          <w:sz w:val="24"/>
          <w:szCs w:val="24"/>
        </w:rPr>
        <w:tab/>
        <w:t xml:space="preserve">Does the Council wish to </w:t>
      </w:r>
      <w:r w:rsidRPr="00DE4E35">
        <w:rPr>
          <w:rFonts w:ascii="Verdana" w:eastAsia="Verdana" w:hAnsi="Verdana" w:cs="Verdana"/>
          <w:sz w:val="24"/>
          <w:szCs w:val="24"/>
        </w:rPr>
        <w:t xml:space="preserve">join GACC </w:t>
      </w:r>
      <w:r w:rsidRPr="00607E71">
        <w:rPr>
          <w:rFonts w:ascii="Verdana" w:eastAsia="Verdana" w:hAnsi="Verdana" w:cs="Verdana"/>
          <w:sz w:val="24"/>
          <w:szCs w:val="24"/>
        </w:rPr>
        <w:t>(</w:t>
      </w:r>
      <w:r w:rsidRPr="00607E71">
        <w:rPr>
          <w:rFonts w:ascii="Verdana" w:hAnsi="Verdana"/>
          <w:bCs/>
          <w:sz w:val="24"/>
          <w:szCs w:val="24"/>
        </w:rPr>
        <w:t>Gatwick Area Conservation Campaign) – annual subscription of £10?</w:t>
      </w:r>
      <w:r w:rsidRPr="00607E71">
        <w:rPr>
          <w:rFonts w:ascii="Verdana" w:hAnsi="Verdana"/>
          <w:bCs/>
        </w:rPr>
        <w:t xml:space="preserve">  NB. HPC members of HWCAAG</w:t>
      </w:r>
      <w:r>
        <w:rPr>
          <w:rFonts w:ascii="Verdana" w:hAnsi="Verdana"/>
          <w:bCs/>
        </w:rPr>
        <w:t>, GON.</w:t>
      </w:r>
    </w:p>
    <w:p w:rsidR="00607E71" w:rsidRPr="00607E71" w:rsidRDefault="00607E71" w:rsidP="00607E71">
      <w:pPr>
        <w:spacing w:after="0" w:line="240" w:lineRule="auto"/>
        <w:ind w:left="720" w:hanging="720"/>
        <w:rPr>
          <w:rFonts w:ascii="Verdana" w:hAnsi="Verdana"/>
          <w:bCs/>
        </w:rPr>
      </w:pPr>
    </w:p>
    <w:p w:rsidR="00607E71" w:rsidRDefault="00607E71" w:rsidP="00607E71">
      <w:pPr>
        <w:autoSpaceDE w:val="0"/>
        <w:autoSpaceDN w:val="0"/>
        <w:rPr>
          <w:rFonts w:ascii="Verdana" w:hAnsi="Verdana"/>
          <w:sz w:val="20"/>
          <w:szCs w:val="24"/>
        </w:rPr>
      </w:pPr>
      <w:r>
        <w:rPr>
          <w:rFonts w:ascii="Verdana" w:hAnsi="Verdana"/>
          <w:sz w:val="24"/>
          <w:szCs w:val="24"/>
        </w:rPr>
        <w:t>10.</w:t>
      </w:r>
      <w:r>
        <w:rPr>
          <w:rFonts w:ascii="Verdana" w:hAnsi="Verdana"/>
          <w:sz w:val="24"/>
          <w:szCs w:val="24"/>
        </w:rPr>
        <w:tab/>
        <w:t xml:space="preserve">From Gatwick airport; </w:t>
      </w:r>
      <w:r w:rsidRPr="00607E71">
        <w:rPr>
          <w:rFonts w:ascii="Verdana" w:hAnsi="Verdana"/>
          <w:sz w:val="20"/>
          <w:szCs w:val="24"/>
        </w:rPr>
        <w:t>“W</w:t>
      </w:r>
      <w:r w:rsidRPr="00607E71">
        <w:rPr>
          <w:rFonts w:ascii="Verdana" w:hAnsi="Verdana"/>
          <w:sz w:val="20"/>
          <w:szCs w:val="24"/>
        </w:rPr>
        <w:t>e would like to invite a representative from your council to a virtual (</w:t>
      </w:r>
      <w:r w:rsidRPr="00607E71">
        <w:rPr>
          <w:rFonts w:ascii="Verdana" w:hAnsi="Verdana"/>
          <w:b/>
          <w:bCs/>
          <w:sz w:val="20"/>
          <w:szCs w:val="24"/>
        </w:rPr>
        <w:t>online</w:t>
      </w:r>
      <w:r w:rsidRPr="00607E71">
        <w:rPr>
          <w:rFonts w:ascii="Verdana" w:hAnsi="Verdana"/>
          <w:sz w:val="20"/>
          <w:szCs w:val="24"/>
        </w:rPr>
        <w:t>) meeting with neighbouring parishes: 20th October 2020</w:t>
      </w:r>
      <w:r w:rsidR="00317458">
        <w:rPr>
          <w:rFonts w:ascii="Verdana" w:hAnsi="Verdana"/>
          <w:sz w:val="20"/>
          <w:szCs w:val="24"/>
        </w:rPr>
        <w:t xml:space="preserve"> </w:t>
      </w:r>
      <w:r w:rsidRPr="00607E71">
        <w:rPr>
          <w:rFonts w:ascii="Verdana" w:hAnsi="Verdana"/>
          <w:sz w:val="20"/>
          <w:szCs w:val="24"/>
        </w:rPr>
        <w:t>9.30am</w:t>
      </w:r>
      <w:r w:rsidRPr="00607E71">
        <w:rPr>
          <w:rFonts w:ascii="Verdana" w:hAnsi="Verdana"/>
          <w:sz w:val="20"/>
          <w:szCs w:val="24"/>
        </w:rPr>
        <w:t xml:space="preserve">.  </w:t>
      </w:r>
      <w:r w:rsidRPr="00607E71">
        <w:rPr>
          <w:rFonts w:ascii="Verdana" w:hAnsi="Verdana"/>
          <w:sz w:val="20"/>
          <w:szCs w:val="24"/>
        </w:rPr>
        <w:t>The agenda will include a very short update from Gatwick, with the rest of the meeting time devoted to questions and discussion as this provides an important opportunity for us to understand the key areas of interest from community representatives.</w:t>
      </w:r>
      <w:r w:rsidRPr="00607E71">
        <w:rPr>
          <w:rFonts w:ascii="Verdana" w:hAnsi="Verdana"/>
          <w:sz w:val="20"/>
          <w:szCs w:val="24"/>
        </w:rPr>
        <w:t>”</w:t>
      </w:r>
      <w:r w:rsidRPr="00607E71">
        <w:rPr>
          <w:rFonts w:ascii="Verdana" w:hAnsi="Verdana"/>
          <w:sz w:val="20"/>
          <w:szCs w:val="24"/>
        </w:rPr>
        <w:t xml:space="preserve"> </w:t>
      </w:r>
    </w:p>
    <w:p w:rsidR="00607E71" w:rsidRPr="00607E71" w:rsidRDefault="00607E71" w:rsidP="00607E71">
      <w:pPr>
        <w:autoSpaceDE w:val="0"/>
        <w:autoSpaceDN w:val="0"/>
        <w:rPr>
          <w:rFonts w:ascii="Verdana" w:hAnsi="Verdana"/>
          <w:sz w:val="20"/>
          <w:szCs w:val="24"/>
        </w:rPr>
      </w:pPr>
      <w:r>
        <w:rPr>
          <w:rFonts w:ascii="Verdana" w:hAnsi="Verdana"/>
          <w:sz w:val="20"/>
          <w:szCs w:val="24"/>
        </w:rPr>
        <w:t>Does the Council wish the Clerk to attend or a Cllr?</w:t>
      </w:r>
    </w:p>
    <w:p w:rsidR="00DD03D1" w:rsidRDefault="00DD03D1" w:rsidP="00607E71">
      <w:pPr>
        <w:spacing w:after="0"/>
        <w:rPr>
          <w:rFonts w:ascii="Verdana" w:eastAsia="Arial Unicode MS" w:hAnsi="Verdana" w:cstheme="minorHAnsi"/>
          <w:sz w:val="24"/>
          <w:szCs w:val="24"/>
        </w:rPr>
      </w:pPr>
    </w:p>
    <w:p w:rsidR="00CB1714" w:rsidRPr="00776F97" w:rsidRDefault="00607E71" w:rsidP="00607E71">
      <w:pPr>
        <w:spacing w:after="0"/>
        <w:rPr>
          <w:rFonts w:ascii="Verdana" w:eastAsia="Times New Roman" w:hAnsi="Verdana" w:cstheme="minorHAnsi"/>
          <w:bCs/>
          <w:sz w:val="24"/>
          <w:szCs w:val="24"/>
        </w:rPr>
      </w:pPr>
      <w:r>
        <w:rPr>
          <w:rFonts w:ascii="Verdana" w:eastAsia="Verdana" w:hAnsi="Verdana" w:cs="Verdana"/>
          <w:b/>
          <w:color w:val="auto"/>
          <w:sz w:val="24"/>
          <w:szCs w:val="24"/>
        </w:rPr>
        <w:lastRenderedPageBreak/>
        <w:t>11</w:t>
      </w:r>
      <w:r w:rsidR="00CB1714" w:rsidRPr="00776F97">
        <w:rPr>
          <w:rFonts w:ascii="Verdana" w:eastAsia="Verdana" w:hAnsi="Verdana" w:cs="Verdana"/>
          <w:b/>
          <w:color w:val="auto"/>
          <w:sz w:val="24"/>
          <w:szCs w:val="24"/>
        </w:rPr>
        <w:t>.</w:t>
      </w:r>
      <w:r w:rsidR="00CB1714" w:rsidRPr="00776F97">
        <w:rPr>
          <w:rFonts w:ascii="Verdana" w:eastAsia="Verdana" w:hAnsi="Verdana" w:cs="Verdana"/>
          <w:b/>
          <w:color w:val="auto"/>
          <w:sz w:val="24"/>
          <w:szCs w:val="24"/>
        </w:rPr>
        <w:tab/>
      </w:r>
      <w:r w:rsidR="00142FB2" w:rsidRPr="00776F97">
        <w:rPr>
          <w:rFonts w:ascii="Verdana" w:eastAsia="Times New Roman" w:hAnsi="Verdana" w:cstheme="minorHAnsi"/>
          <w:bCs/>
          <w:sz w:val="24"/>
          <w:szCs w:val="24"/>
        </w:rPr>
        <w:t>Consultations;</w:t>
      </w:r>
    </w:p>
    <w:p w:rsidR="00133639" w:rsidRDefault="00142FB2" w:rsidP="00142FB2">
      <w:pPr>
        <w:spacing w:after="0"/>
        <w:ind w:left="720" w:hanging="720"/>
        <w:rPr>
          <w:rFonts w:ascii="Verdana" w:eastAsia="Verdana" w:hAnsi="Verdana" w:cs="Verdana"/>
          <w:b/>
          <w:color w:val="auto"/>
          <w:sz w:val="24"/>
          <w:szCs w:val="24"/>
        </w:rPr>
      </w:pPr>
      <w:r w:rsidRPr="00776F97">
        <w:rPr>
          <w:rFonts w:ascii="Verdana" w:eastAsia="Verdana" w:hAnsi="Verdana" w:cs="Verdana"/>
          <w:b/>
          <w:color w:val="auto"/>
          <w:sz w:val="24"/>
          <w:szCs w:val="24"/>
        </w:rPr>
        <w:t>Does the Council wish to respond to the following</w:t>
      </w:r>
      <w:r w:rsidR="00133639">
        <w:rPr>
          <w:rFonts w:ascii="Verdana" w:eastAsia="Verdana" w:hAnsi="Verdana" w:cs="Verdana"/>
          <w:b/>
          <w:color w:val="auto"/>
          <w:sz w:val="24"/>
          <w:szCs w:val="24"/>
        </w:rPr>
        <w:t xml:space="preserve"> or delegate to </w:t>
      </w:r>
      <w:r w:rsidR="00DD03D1">
        <w:rPr>
          <w:rFonts w:ascii="Verdana" w:eastAsia="Verdana" w:hAnsi="Verdana" w:cs="Verdana"/>
          <w:b/>
          <w:color w:val="auto"/>
          <w:sz w:val="24"/>
          <w:szCs w:val="24"/>
        </w:rPr>
        <w:t xml:space="preserve">the </w:t>
      </w:r>
      <w:proofErr w:type="gramStart"/>
      <w:r w:rsidR="00133639">
        <w:rPr>
          <w:rFonts w:ascii="Verdana" w:eastAsia="Verdana" w:hAnsi="Verdana" w:cs="Verdana"/>
          <w:b/>
          <w:color w:val="auto"/>
          <w:sz w:val="24"/>
          <w:szCs w:val="24"/>
        </w:rPr>
        <w:t>Planning</w:t>
      </w:r>
      <w:proofErr w:type="gramEnd"/>
    </w:p>
    <w:p w:rsidR="00507273" w:rsidRDefault="00133639" w:rsidP="00142FB2">
      <w:pPr>
        <w:spacing w:after="0"/>
        <w:ind w:left="720" w:hanging="720"/>
        <w:rPr>
          <w:rFonts w:ascii="Verdana" w:eastAsia="Verdana" w:hAnsi="Verdana" w:cs="Verdana"/>
          <w:b/>
          <w:color w:val="auto"/>
          <w:sz w:val="24"/>
          <w:szCs w:val="24"/>
        </w:rPr>
      </w:pPr>
      <w:r>
        <w:rPr>
          <w:rFonts w:ascii="Verdana" w:eastAsia="Verdana" w:hAnsi="Verdana" w:cs="Verdana"/>
          <w:b/>
          <w:color w:val="auto"/>
          <w:sz w:val="24"/>
          <w:szCs w:val="24"/>
        </w:rPr>
        <w:t>Committee</w:t>
      </w:r>
      <w:r w:rsidR="00142FB2" w:rsidRPr="00776F97">
        <w:rPr>
          <w:rFonts w:ascii="Verdana" w:eastAsia="Verdana" w:hAnsi="Verdana" w:cs="Verdana"/>
          <w:b/>
          <w:color w:val="auto"/>
          <w:sz w:val="24"/>
          <w:szCs w:val="24"/>
        </w:rPr>
        <w:t>?</w:t>
      </w:r>
    </w:p>
    <w:p w:rsidR="00DD03D1" w:rsidRPr="00776F97" w:rsidRDefault="00DD03D1" w:rsidP="00142FB2">
      <w:pPr>
        <w:spacing w:after="0"/>
        <w:ind w:left="720" w:hanging="720"/>
        <w:rPr>
          <w:rFonts w:ascii="Verdana" w:eastAsia="Verdana" w:hAnsi="Verdana" w:cs="Verdana"/>
          <w:color w:val="auto"/>
          <w:sz w:val="24"/>
          <w:szCs w:val="24"/>
        </w:rPr>
      </w:pPr>
    </w:p>
    <w:p w:rsidR="00507273" w:rsidRDefault="00507273" w:rsidP="00133639">
      <w:pPr>
        <w:pStyle w:val="Default"/>
        <w:rPr>
          <w:rFonts w:ascii="Verdana" w:hAnsi="Verdana"/>
        </w:rPr>
      </w:pPr>
      <w:r w:rsidRPr="00776F97">
        <w:rPr>
          <w:rFonts w:ascii="Verdana" w:hAnsi="Verdana"/>
          <w:b/>
          <w:bCs/>
        </w:rPr>
        <w:t xml:space="preserve">Planning White Paper </w:t>
      </w:r>
      <w:r w:rsidRPr="00776F97">
        <w:rPr>
          <w:rFonts w:ascii="Verdana" w:hAnsi="Verdana"/>
        </w:rPr>
        <w:t xml:space="preserve">– Earlier this month, Government published 3 consultations on reform of the planning system: </w:t>
      </w:r>
    </w:p>
    <w:p w:rsidR="00DD03D1" w:rsidRPr="00776F97" w:rsidRDefault="00DD03D1" w:rsidP="00133639">
      <w:pPr>
        <w:pStyle w:val="Default"/>
        <w:rPr>
          <w:rFonts w:ascii="Verdana" w:hAnsi="Verdana"/>
        </w:rPr>
      </w:pPr>
    </w:p>
    <w:p w:rsidR="00507273" w:rsidRDefault="00607E71" w:rsidP="00142FB2">
      <w:pPr>
        <w:pStyle w:val="Default"/>
        <w:rPr>
          <w:rFonts w:ascii="Verdana" w:hAnsi="Verdana"/>
        </w:rPr>
      </w:pPr>
      <w:r>
        <w:rPr>
          <w:rFonts w:ascii="Verdana" w:hAnsi="Verdana"/>
        </w:rPr>
        <w:t>11</w:t>
      </w:r>
      <w:r w:rsidR="00142FB2" w:rsidRPr="00776F97">
        <w:rPr>
          <w:rFonts w:ascii="Verdana" w:hAnsi="Verdana"/>
        </w:rPr>
        <w:t>a)</w:t>
      </w:r>
      <w:r w:rsidR="00142FB2" w:rsidRPr="00776F97">
        <w:rPr>
          <w:rFonts w:ascii="Verdana" w:hAnsi="Verdana"/>
        </w:rPr>
        <w:tab/>
      </w:r>
      <w:r w:rsidR="00507273" w:rsidRPr="00776F97">
        <w:rPr>
          <w:rFonts w:ascii="Verdana" w:hAnsi="Verdana"/>
        </w:rPr>
        <w:t>• Planning for the fu</w:t>
      </w:r>
      <w:r w:rsidR="00142FB2" w:rsidRPr="00776F97">
        <w:rPr>
          <w:rFonts w:ascii="Verdana" w:hAnsi="Verdana"/>
        </w:rPr>
        <w:t>ture - the planning white paper.</w:t>
      </w:r>
    </w:p>
    <w:p w:rsidR="00776F97" w:rsidRDefault="003E391D" w:rsidP="00142FB2">
      <w:pPr>
        <w:pStyle w:val="Default"/>
        <w:rPr>
          <w:rFonts w:ascii="Verdana" w:hAnsi="Verdana" w:cs="Calibri"/>
          <w:color w:val="0000FF"/>
          <w:u w:val="single"/>
        </w:rPr>
      </w:pPr>
      <w:hyperlink r:id="rId12" w:history="1">
        <w:r w:rsidR="00776F97" w:rsidRPr="00776F97">
          <w:rPr>
            <w:rFonts w:ascii="Verdana" w:hAnsi="Verdana" w:cs="Calibri"/>
            <w:color w:val="0000FF"/>
            <w:u w:val="single"/>
          </w:rPr>
          <w:t>https://assets.publishing.service.gov.uk/government/uploads/system/uploads/attachment_data/file/907956/Planning_for_the_Future_web_accessible_version.pdf</w:t>
        </w:r>
      </w:hyperlink>
    </w:p>
    <w:p w:rsidR="00DD03D1" w:rsidRPr="00776F97" w:rsidRDefault="00DD03D1" w:rsidP="00142FB2">
      <w:pPr>
        <w:pStyle w:val="Default"/>
        <w:rPr>
          <w:rFonts w:ascii="Verdana" w:hAnsi="Verdana"/>
        </w:rPr>
      </w:pPr>
    </w:p>
    <w:p w:rsidR="00507273" w:rsidRDefault="00607E71" w:rsidP="00507273">
      <w:pPr>
        <w:pStyle w:val="Default"/>
        <w:spacing w:after="50"/>
        <w:rPr>
          <w:rFonts w:ascii="Verdana" w:hAnsi="Verdana" w:cs="Calibri"/>
          <w:color w:val="0000FF"/>
          <w:u w:val="single"/>
        </w:rPr>
      </w:pPr>
      <w:r>
        <w:rPr>
          <w:rFonts w:ascii="Verdana" w:hAnsi="Verdana"/>
        </w:rPr>
        <w:t>11</w:t>
      </w:r>
      <w:r w:rsidR="00142FB2" w:rsidRPr="00776F97">
        <w:rPr>
          <w:rFonts w:ascii="Verdana" w:hAnsi="Verdana"/>
        </w:rPr>
        <w:t>b)</w:t>
      </w:r>
      <w:r w:rsidR="00142FB2" w:rsidRPr="00776F97">
        <w:rPr>
          <w:rFonts w:ascii="Verdana" w:hAnsi="Verdana"/>
        </w:rPr>
        <w:tab/>
      </w:r>
      <w:r w:rsidR="00507273" w:rsidRPr="00776F97">
        <w:rPr>
          <w:rFonts w:ascii="Verdana" w:hAnsi="Verdana"/>
        </w:rPr>
        <w:t xml:space="preserve">Changes to the current planning system (MHCLG deadline for responses is </w:t>
      </w:r>
      <w:r w:rsidR="00507273" w:rsidRPr="00776F97">
        <w:rPr>
          <w:rFonts w:ascii="Verdana" w:hAnsi="Verdana"/>
          <w:b/>
          <w:bCs/>
        </w:rPr>
        <w:t>1 October</w:t>
      </w:r>
      <w:r w:rsidR="00507273" w:rsidRPr="00776F97">
        <w:rPr>
          <w:rFonts w:ascii="Verdana" w:hAnsi="Verdana"/>
        </w:rPr>
        <w:t xml:space="preserve">) </w:t>
      </w:r>
      <w:hyperlink r:id="rId13" w:history="1">
        <w:r w:rsidR="00507273" w:rsidRPr="00776F97">
          <w:rPr>
            <w:rFonts w:ascii="Verdana" w:hAnsi="Verdana" w:cs="Calibri"/>
            <w:color w:val="0000FF"/>
            <w:u w:val="single"/>
          </w:rPr>
          <w:t>https://assets.publishing.service.gov.uk/government/uploads/system/uploads/attachment_data/file/907215/200805_Changes_to_the_current_planning_system_FINAL_version.pdf</w:t>
        </w:r>
      </w:hyperlink>
    </w:p>
    <w:p w:rsidR="00DD03D1" w:rsidRPr="00776F97" w:rsidRDefault="00DD03D1" w:rsidP="00507273">
      <w:pPr>
        <w:pStyle w:val="Default"/>
        <w:spacing w:after="50"/>
        <w:rPr>
          <w:rFonts w:ascii="Verdana" w:hAnsi="Verdana"/>
        </w:rPr>
      </w:pPr>
    </w:p>
    <w:p w:rsidR="00507273" w:rsidRPr="00776F97" w:rsidRDefault="00607E71" w:rsidP="00507273">
      <w:pPr>
        <w:pStyle w:val="Default"/>
        <w:rPr>
          <w:rFonts w:ascii="Verdana" w:hAnsi="Verdana" w:cs="Calibri"/>
          <w:color w:val="0000FF"/>
          <w:u w:val="single"/>
        </w:rPr>
      </w:pPr>
      <w:r>
        <w:rPr>
          <w:rFonts w:ascii="Verdana" w:hAnsi="Verdana"/>
        </w:rPr>
        <w:t>11</w:t>
      </w:r>
      <w:r w:rsidR="00142FB2" w:rsidRPr="00776F97">
        <w:rPr>
          <w:rFonts w:ascii="Verdana" w:hAnsi="Verdana"/>
        </w:rPr>
        <w:t>c)</w:t>
      </w:r>
      <w:r w:rsidR="00142FB2" w:rsidRPr="00776F97">
        <w:rPr>
          <w:rFonts w:ascii="Verdana" w:hAnsi="Verdana"/>
        </w:rPr>
        <w:tab/>
      </w:r>
      <w:r w:rsidR="00507273" w:rsidRPr="00776F97">
        <w:rPr>
          <w:rFonts w:ascii="Verdana" w:hAnsi="Verdana"/>
        </w:rPr>
        <w:t xml:space="preserve">Transparency and competition: a call for evidence on data on land control (MHCLG deadline for responses is </w:t>
      </w:r>
      <w:r w:rsidR="00507273" w:rsidRPr="00776F97">
        <w:rPr>
          <w:rFonts w:ascii="Verdana" w:hAnsi="Verdana"/>
          <w:b/>
          <w:bCs/>
        </w:rPr>
        <w:t>30 October</w:t>
      </w:r>
      <w:r w:rsidR="00507273" w:rsidRPr="00776F97">
        <w:rPr>
          <w:rFonts w:ascii="Verdana" w:hAnsi="Verdana"/>
        </w:rPr>
        <w:t xml:space="preserve">) </w:t>
      </w:r>
      <w:hyperlink r:id="rId14" w:history="1">
        <w:r w:rsidR="00507273" w:rsidRPr="00776F97">
          <w:rPr>
            <w:rFonts w:ascii="Verdana" w:hAnsi="Verdana" w:cs="Calibri"/>
            <w:color w:val="0000FF"/>
            <w:u w:val="single"/>
          </w:rPr>
          <w:t>https://www.gov.uk/government/consultations/transparency-and-competition-a-call-for-evidence-on-data-on-land-control</w:t>
        </w:r>
      </w:hyperlink>
    </w:p>
    <w:p w:rsidR="00C73C63" w:rsidRPr="00776F97" w:rsidRDefault="00C73C63" w:rsidP="00507273">
      <w:pPr>
        <w:pStyle w:val="Default"/>
        <w:rPr>
          <w:rFonts w:ascii="Verdana" w:hAnsi="Verdana"/>
        </w:rPr>
      </w:pPr>
    </w:p>
    <w:p w:rsidR="00776F97" w:rsidRPr="00776F97" w:rsidRDefault="00607E71" w:rsidP="00133639">
      <w:pPr>
        <w:pStyle w:val="xmsonormal"/>
        <w:rPr>
          <w:rFonts w:ascii="Verdana" w:eastAsia="Times New Roman" w:hAnsi="Verdana"/>
        </w:rPr>
      </w:pPr>
      <w:r>
        <w:rPr>
          <w:rFonts w:ascii="Verdana" w:hAnsi="Verdana"/>
        </w:rPr>
        <w:t>11</w:t>
      </w:r>
      <w:r w:rsidR="00776F97" w:rsidRPr="00776F97">
        <w:rPr>
          <w:rFonts w:ascii="Verdana" w:hAnsi="Verdana"/>
        </w:rPr>
        <w:t>d)</w:t>
      </w:r>
      <w:r w:rsidR="00776F97" w:rsidRPr="00776F97">
        <w:rPr>
          <w:rFonts w:ascii="Verdana" w:hAnsi="Verdana"/>
        </w:rPr>
        <w:tab/>
      </w:r>
      <w:r w:rsidR="00C73C63" w:rsidRPr="00776F97">
        <w:rPr>
          <w:rFonts w:ascii="Verdana" w:hAnsi="Verdana"/>
        </w:rPr>
        <w:t>Highway Consultation</w:t>
      </w:r>
      <w:r w:rsidR="00776F97" w:rsidRPr="00776F97">
        <w:rPr>
          <w:rFonts w:ascii="Verdana" w:hAnsi="Verdana"/>
        </w:rPr>
        <w:t xml:space="preserve"> - </w:t>
      </w:r>
      <w:r w:rsidR="00776F97" w:rsidRPr="00776F97">
        <w:rPr>
          <w:rFonts w:ascii="Verdana" w:hAnsi="Verdana" w:cs="Calibri"/>
        </w:rPr>
        <w:t xml:space="preserve">Kent County Council is taking part in the NHT Public Satisfaction Survey on highways and transport services. </w:t>
      </w:r>
    </w:p>
    <w:p w:rsidR="00C73C63" w:rsidRPr="00776F97" w:rsidRDefault="003E391D" w:rsidP="00507273">
      <w:pPr>
        <w:pStyle w:val="Default"/>
        <w:rPr>
          <w:rFonts w:ascii="Verdana" w:hAnsi="Verdana"/>
        </w:rPr>
      </w:pPr>
      <w:hyperlink r:id="rId15" w:history="1">
        <w:r w:rsidR="00776F97" w:rsidRPr="00776F97">
          <w:rPr>
            <w:rStyle w:val="Hyperlink"/>
            <w:rFonts w:ascii="Verdana" w:hAnsi="Verdana" w:cs="Calibri"/>
          </w:rPr>
          <w:t>https://kccconsultations.inconsult.uk/consult.ti/NTH2020_21/consultationHome</w:t>
        </w:r>
      </w:hyperlink>
    </w:p>
    <w:p w:rsidR="00607E71" w:rsidRDefault="00133639" w:rsidP="00607E71">
      <w:pPr>
        <w:pStyle w:val="Default"/>
        <w:rPr>
          <w:b/>
          <w:sz w:val="22"/>
          <w:szCs w:val="22"/>
        </w:rPr>
      </w:pPr>
      <w:r w:rsidRPr="00133639">
        <w:rPr>
          <w:b/>
          <w:sz w:val="22"/>
          <w:szCs w:val="22"/>
        </w:rPr>
        <w:t>Does the Council wish to comment on the consultation?</w:t>
      </w:r>
    </w:p>
    <w:p w:rsidR="00B867CB" w:rsidRPr="00607E71" w:rsidRDefault="00607E71" w:rsidP="00607E71">
      <w:pPr>
        <w:pStyle w:val="Default"/>
        <w:rPr>
          <w:b/>
          <w:sz w:val="22"/>
          <w:szCs w:val="22"/>
        </w:rPr>
      </w:pPr>
      <w:r>
        <w:t xml:space="preserve"> </w:t>
      </w:r>
    </w:p>
    <w:p w:rsidR="00776F97" w:rsidRPr="00DD03D1" w:rsidRDefault="00B867CB" w:rsidP="00764B36">
      <w:pPr>
        <w:spacing w:after="0"/>
        <w:ind w:left="720" w:hanging="720"/>
        <w:contextualSpacing/>
        <w:rPr>
          <w:rFonts w:ascii="Verdana" w:eastAsia="Arial Unicode MS" w:hAnsi="Verdana" w:cstheme="minorHAnsi"/>
          <w:i/>
          <w:sz w:val="24"/>
          <w:szCs w:val="24"/>
        </w:rPr>
      </w:pPr>
      <w:r>
        <w:rPr>
          <w:rFonts w:ascii="Verdana" w:eastAsia="Arial Unicode MS" w:hAnsi="Verdana" w:cstheme="minorHAnsi"/>
          <w:b/>
          <w:sz w:val="24"/>
          <w:szCs w:val="24"/>
        </w:rPr>
        <w:t>1</w:t>
      </w:r>
      <w:r w:rsidR="00607E71">
        <w:rPr>
          <w:rFonts w:ascii="Verdana" w:eastAsia="Arial Unicode MS" w:hAnsi="Verdana" w:cstheme="minorHAnsi"/>
          <w:b/>
          <w:sz w:val="24"/>
          <w:szCs w:val="24"/>
        </w:rPr>
        <w:t>2</w:t>
      </w:r>
      <w:r w:rsidRPr="00075BCF">
        <w:rPr>
          <w:rFonts w:ascii="Verdana" w:eastAsia="Arial Unicode MS" w:hAnsi="Verdana" w:cstheme="minorHAnsi"/>
          <w:b/>
          <w:sz w:val="24"/>
          <w:szCs w:val="24"/>
        </w:rPr>
        <w:t>.</w:t>
      </w:r>
      <w:r>
        <w:rPr>
          <w:rFonts w:ascii="Verdana" w:eastAsia="Arial Unicode MS" w:hAnsi="Verdana" w:cstheme="minorHAnsi"/>
          <w:b/>
          <w:sz w:val="24"/>
          <w:szCs w:val="24"/>
        </w:rPr>
        <w:tab/>
      </w:r>
      <w:r w:rsidR="00776F97" w:rsidRPr="00CB1714">
        <w:rPr>
          <w:rFonts w:ascii="Verdana" w:eastAsia="Arial Unicode MS" w:hAnsi="Verdana" w:cstheme="minorHAnsi"/>
          <w:sz w:val="24"/>
          <w:szCs w:val="24"/>
        </w:rPr>
        <w:t xml:space="preserve">Urgent issues at the discretion of the Chairman for </w:t>
      </w:r>
      <w:r w:rsidR="00776F97" w:rsidRPr="00DD03D1">
        <w:rPr>
          <w:rFonts w:ascii="Verdana" w:eastAsia="Arial Unicode MS" w:hAnsi="Verdana" w:cstheme="minorHAnsi"/>
          <w:i/>
          <w:sz w:val="24"/>
          <w:szCs w:val="24"/>
        </w:rPr>
        <w:t>noting or inclusion on future</w:t>
      </w:r>
    </w:p>
    <w:p w:rsidR="00075BCF" w:rsidRDefault="00776F97" w:rsidP="00776F97">
      <w:pPr>
        <w:spacing w:after="0"/>
        <w:ind w:left="720" w:hanging="720"/>
        <w:contextualSpacing/>
        <w:rPr>
          <w:rFonts w:ascii="Verdana" w:eastAsia="Arial Unicode MS" w:hAnsi="Verdana" w:cstheme="minorHAnsi"/>
          <w:sz w:val="24"/>
          <w:szCs w:val="24"/>
        </w:rPr>
      </w:pPr>
      <w:r w:rsidRPr="00DD03D1">
        <w:rPr>
          <w:rFonts w:ascii="Verdana" w:eastAsia="Arial Unicode MS" w:hAnsi="Verdana" w:cstheme="minorHAnsi"/>
          <w:i/>
          <w:sz w:val="24"/>
          <w:szCs w:val="24"/>
        </w:rPr>
        <w:t>agenda</w:t>
      </w:r>
      <w:r>
        <w:rPr>
          <w:rFonts w:ascii="Verdana" w:eastAsia="Arial Unicode MS" w:hAnsi="Verdana" w:cstheme="minorHAnsi"/>
          <w:sz w:val="24"/>
          <w:szCs w:val="24"/>
        </w:rPr>
        <w:t xml:space="preserve"> (not for decision).</w:t>
      </w:r>
    </w:p>
    <w:p w:rsidR="00DD03D1" w:rsidRPr="00776F97" w:rsidRDefault="00DD03D1" w:rsidP="00776F97">
      <w:pPr>
        <w:spacing w:after="0"/>
        <w:ind w:left="720" w:hanging="720"/>
        <w:contextualSpacing/>
        <w:rPr>
          <w:rFonts w:ascii="Verdana" w:eastAsia="Verdana" w:hAnsi="Verdana" w:cs="Verdana"/>
          <w:color w:val="auto"/>
          <w:sz w:val="24"/>
          <w:szCs w:val="24"/>
        </w:rPr>
      </w:pPr>
    </w:p>
    <w:p w:rsidR="001F4CC4" w:rsidRDefault="00607E71" w:rsidP="001F4CC4">
      <w:pPr>
        <w:spacing w:after="0" w:line="240" w:lineRule="auto"/>
        <w:rPr>
          <w:rFonts w:ascii="Verdana" w:eastAsia="Arial Unicode MS" w:hAnsi="Verdana" w:cstheme="minorHAnsi"/>
          <w:sz w:val="24"/>
        </w:rPr>
      </w:pPr>
      <w:r>
        <w:rPr>
          <w:rFonts w:ascii="Verdana" w:eastAsia="Arial Unicode MS" w:hAnsi="Verdana" w:cstheme="minorHAnsi"/>
          <w:b/>
        </w:rPr>
        <w:t>13</w:t>
      </w:r>
      <w:r w:rsidR="00B867CB" w:rsidRPr="001F4CC4">
        <w:rPr>
          <w:rFonts w:ascii="Verdana" w:eastAsia="Arial Unicode MS" w:hAnsi="Verdana" w:cstheme="minorHAnsi"/>
          <w:b/>
        </w:rPr>
        <w:t>.</w:t>
      </w:r>
      <w:r w:rsidR="00075BCF">
        <w:rPr>
          <w:rFonts w:ascii="Verdana" w:eastAsia="Arial Unicode MS" w:hAnsi="Verdana" w:cstheme="minorHAnsi"/>
          <w:sz w:val="24"/>
          <w:szCs w:val="24"/>
        </w:rPr>
        <w:tab/>
      </w:r>
      <w:r w:rsidR="00776F97" w:rsidRPr="00776F97">
        <w:rPr>
          <w:rFonts w:ascii="Verdana" w:eastAsia="Arial Unicode MS" w:hAnsi="Verdana" w:cstheme="minorHAnsi"/>
          <w:sz w:val="24"/>
        </w:rPr>
        <w:t>GDPR – to update any developments or actions required.  Accessibility regulations update.</w:t>
      </w:r>
    </w:p>
    <w:p w:rsidR="00DD03D1" w:rsidRPr="00776F97" w:rsidRDefault="00DD03D1" w:rsidP="001F4CC4">
      <w:pPr>
        <w:spacing w:after="0" w:line="240" w:lineRule="auto"/>
        <w:rPr>
          <w:rFonts w:ascii="Verdana" w:eastAsia="Arial Unicode MS" w:hAnsi="Verdana" w:cstheme="minorHAnsi"/>
          <w:i/>
          <w:sz w:val="24"/>
          <w:szCs w:val="24"/>
        </w:rPr>
      </w:pPr>
    </w:p>
    <w:p w:rsidR="00776F97" w:rsidRDefault="00607E71" w:rsidP="00075BCF">
      <w:pPr>
        <w:pStyle w:val="NormalWeb"/>
        <w:spacing w:before="0" w:beforeAutospacing="0" w:after="0" w:afterAutospacing="0"/>
        <w:rPr>
          <w:rFonts w:ascii="Verdana" w:eastAsia="Arial Unicode MS" w:hAnsi="Verdana" w:cstheme="minorHAnsi"/>
        </w:rPr>
      </w:pPr>
      <w:r>
        <w:rPr>
          <w:rFonts w:ascii="Verdana" w:hAnsi="Verdana" w:cstheme="minorHAnsi"/>
          <w:b/>
          <w:bCs/>
          <w:szCs w:val="20"/>
        </w:rPr>
        <w:t>14</w:t>
      </w:r>
      <w:r w:rsidR="00B867CB">
        <w:rPr>
          <w:rFonts w:ascii="Verdana" w:hAnsi="Verdana" w:cstheme="minorHAnsi"/>
          <w:b/>
          <w:bCs/>
          <w:szCs w:val="20"/>
        </w:rPr>
        <w:t>.</w:t>
      </w:r>
      <w:r w:rsidR="001F4CC4">
        <w:rPr>
          <w:rFonts w:ascii="Verdana" w:eastAsia="Arial Unicode MS" w:hAnsi="Verdana" w:cstheme="minorHAnsi"/>
        </w:rPr>
        <w:tab/>
      </w:r>
      <w:r w:rsidR="00776F97" w:rsidRPr="00CB1714">
        <w:rPr>
          <w:rFonts w:ascii="Verdana" w:eastAsia="Arial Unicode MS" w:hAnsi="Verdana" w:cstheme="minorHAnsi"/>
        </w:rPr>
        <w:t>To determine matters arising from the previous minutes for updating / noting (Chair)</w:t>
      </w:r>
    </w:p>
    <w:p w:rsidR="00E52988" w:rsidRPr="00D3395B" w:rsidRDefault="00CB1714" w:rsidP="00607E71">
      <w:pPr>
        <w:spacing w:after="0" w:line="240" w:lineRule="auto"/>
        <w:ind w:left="720" w:hanging="720"/>
        <w:rPr>
          <w:color w:val="D9D9D9" w:themeColor="background1" w:themeShade="D9"/>
          <w:u w:val="single"/>
        </w:rPr>
      </w:pPr>
      <w:r w:rsidRPr="00CB1714">
        <w:rPr>
          <w:rFonts w:ascii="Verdana" w:eastAsia="Arial Unicode MS" w:hAnsi="Verdana" w:cstheme="minorHAnsi"/>
          <w:sz w:val="24"/>
          <w:szCs w:val="24"/>
          <w:highlight w:val="white"/>
        </w:rPr>
        <w:tab/>
      </w:r>
    </w:p>
    <w:p w:rsidR="00BC0E77" w:rsidRDefault="00BC0E77" w:rsidP="00776F97">
      <w:pPr>
        <w:spacing w:after="0" w:line="240" w:lineRule="auto"/>
        <w:rPr>
          <w:rFonts w:ascii="Verdana" w:eastAsia="Verdana" w:hAnsi="Verdana" w:cstheme="minorHAnsi"/>
          <w:color w:val="auto"/>
          <w:sz w:val="24"/>
          <w:szCs w:val="24"/>
        </w:rPr>
      </w:pPr>
    </w:p>
    <w:p w:rsidR="00BC0E77" w:rsidRPr="00776F97" w:rsidRDefault="00BC0E77" w:rsidP="00BC0E77">
      <w:pPr>
        <w:jc w:val="center"/>
        <w:rPr>
          <w:rFonts w:ascii="Verdana" w:eastAsia="Arial Unicode MS" w:hAnsi="Verdana" w:cstheme="minorHAnsi"/>
          <w:sz w:val="24"/>
          <w:szCs w:val="24"/>
        </w:rPr>
      </w:pPr>
      <w:r w:rsidRPr="00CB1714">
        <w:rPr>
          <w:rFonts w:ascii="Verdana" w:eastAsia="Arial Unicode MS" w:hAnsi="Verdana" w:cstheme="minorHAnsi"/>
          <w:sz w:val="24"/>
          <w:szCs w:val="24"/>
          <w:u w:val="single"/>
        </w:rPr>
        <w:t>Items for updating on / for information</w:t>
      </w:r>
      <w:r w:rsidR="00607E71">
        <w:rPr>
          <w:rFonts w:ascii="Verdana" w:eastAsia="Arial Unicode MS" w:hAnsi="Verdana" w:cstheme="minorHAnsi"/>
          <w:sz w:val="24"/>
          <w:szCs w:val="24"/>
          <w:u w:val="single"/>
        </w:rPr>
        <w:t xml:space="preserve"> </w:t>
      </w:r>
      <w:r w:rsidR="00607E71" w:rsidRPr="00607E71">
        <w:rPr>
          <w:rFonts w:ascii="Verdana" w:eastAsia="Arial Unicode MS" w:hAnsi="Verdana" w:cstheme="minorHAnsi"/>
          <w:i/>
          <w:sz w:val="24"/>
          <w:szCs w:val="24"/>
          <w:u w:val="single"/>
        </w:rPr>
        <w:t>(not for decision making)</w:t>
      </w:r>
      <w:r w:rsidRPr="00CB1714">
        <w:rPr>
          <w:rFonts w:ascii="Verdana" w:eastAsia="Arial Unicode MS" w:hAnsi="Verdana" w:cstheme="minorHAnsi"/>
          <w:sz w:val="24"/>
          <w:szCs w:val="24"/>
          <w:u w:val="single"/>
        </w:rPr>
        <w:t>;</w:t>
      </w:r>
      <w:r w:rsidRPr="00CB1714">
        <w:rPr>
          <w:rFonts w:ascii="Verdana" w:eastAsia="Arial Unicode MS" w:hAnsi="Verdana" w:cstheme="minorHAnsi"/>
          <w:sz w:val="24"/>
          <w:szCs w:val="24"/>
        </w:rPr>
        <w:tab/>
      </w:r>
    </w:p>
    <w:p w:rsidR="00BC0E77" w:rsidRDefault="00BC0E77" w:rsidP="00BC0E77">
      <w:pPr>
        <w:rPr>
          <w:rFonts w:ascii="Verdana" w:eastAsia="Times New Roman" w:hAnsi="Verdana" w:cstheme="minorHAnsi"/>
          <w:bCs/>
          <w:sz w:val="24"/>
          <w:szCs w:val="20"/>
        </w:rPr>
      </w:pPr>
      <w:r>
        <w:rPr>
          <w:rFonts w:ascii="Verdana" w:eastAsia="Arial Unicode MS" w:hAnsi="Verdana" w:cstheme="minorHAnsi"/>
          <w:b/>
          <w:sz w:val="24"/>
          <w:szCs w:val="24"/>
        </w:rPr>
        <w:t>15</w:t>
      </w:r>
      <w:r w:rsidRPr="00CB1714">
        <w:rPr>
          <w:rFonts w:ascii="Verdana" w:eastAsia="Arial Unicode MS" w:hAnsi="Verdana" w:cstheme="minorHAnsi"/>
          <w:sz w:val="24"/>
          <w:szCs w:val="24"/>
        </w:rPr>
        <w:t>.</w:t>
      </w:r>
      <w:r>
        <w:rPr>
          <w:rFonts w:ascii="Verdana" w:eastAsia="Times New Roman" w:hAnsi="Verdana" w:cstheme="minorHAnsi"/>
          <w:b/>
          <w:bCs/>
          <w:sz w:val="24"/>
          <w:szCs w:val="20"/>
        </w:rPr>
        <w:tab/>
      </w:r>
      <w:r>
        <w:rPr>
          <w:rFonts w:ascii="Verdana" w:eastAsia="Times New Roman" w:hAnsi="Verdana" w:cstheme="minorHAnsi"/>
          <w:bCs/>
          <w:sz w:val="24"/>
          <w:szCs w:val="20"/>
        </w:rPr>
        <w:t>Consultations / Other Correspondence.</w:t>
      </w:r>
    </w:p>
    <w:p w:rsidR="00471676" w:rsidRPr="00607E71" w:rsidRDefault="00471676" w:rsidP="00607E71">
      <w:pPr>
        <w:pStyle w:val="ListParagraph"/>
        <w:numPr>
          <w:ilvl w:val="0"/>
          <w:numId w:val="9"/>
        </w:numPr>
        <w:rPr>
          <w:rFonts w:ascii="Verdana" w:eastAsia="Times New Roman" w:hAnsi="Verdana" w:cstheme="minorHAnsi"/>
          <w:bCs/>
          <w:sz w:val="24"/>
          <w:szCs w:val="20"/>
        </w:rPr>
      </w:pPr>
      <w:r w:rsidRPr="00607E71">
        <w:rPr>
          <w:rFonts w:ascii="Verdana" w:eastAsia="Times New Roman" w:hAnsi="Verdana" w:cstheme="minorHAnsi"/>
          <w:bCs/>
          <w:sz w:val="24"/>
          <w:szCs w:val="20"/>
        </w:rPr>
        <w:t>Thanks from Bonnie White for card.</w:t>
      </w:r>
    </w:p>
    <w:p w:rsidR="00607E71" w:rsidRDefault="00471676" w:rsidP="00607E71">
      <w:pPr>
        <w:pStyle w:val="ListParagraph"/>
        <w:numPr>
          <w:ilvl w:val="0"/>
          <w:numId w:val="9"/>
        </w:numPr>
        <w:spacing w:after="0"/>
        <w:rPr>
          <w:rFonts w:ascii="Verdana" w:hAnsi="Verdana"/>
          <w:sz w:val="24"/>
          <w:szCs w:val="24"/>
        </w:rPr>
      </w:pPr>
      <w:r w:rsidRPr="00607E71">
        <w:rPr>
          <w:rFonts w:ascii="Verdana" w:hAnsi="Verdana"/>
          <w:sz w:val="24"/>
          <w:szCs w:val="24"/>
        </w:rPr>
        <w:t>Kent Police -</w:t>
      </w:r>
      <w:r w:rsidRPr="00607E71">
        <w:rPr>
          <w:rFonts w:ascii="Verdana" w:hAnsi="Verdana"/>
          <w:sz w:val="24"/>
          <w:szCs w:val="24"/>
        </w:rPr>
        <w:t>brand new Digital Surgeries – Whereby mem</w:t>
      </w:r>
      <w:r w:rsidR="00607E71">
        <w:rPr>
          <w:rFonts w:ascii="Verdana" w:hAnsi="Verdana"/>
          <w:sz w:val="24"/>
          <w:szCs w:val="24"/>
        </w:rPr>
        <w:t xml:space="preserve">bers of the public can </w:t>
      </w:r>
    </w:p>
    <w:p w:rsidR="00DD03D1" w:rsidRPr="00607E71" w:rsidRDefault="00471676" w:rsidP="00DD03D1">
      <w:pPr>
        <w:spacing w:after="0"/>
        <w:rPr>
          <w:rFonts w:ascii="Verdana" w:hAnsi="Verdana"/>
          <w:sz w:val="24"/>
          <w:szCs w:val="24"/>
        </w:rPr>
      </w:pPr>
      <w:r w:rsidRPr="00607E71">
        <w:rPr>
          <w:rFonts w:ascii="Verdana" w:hAnsi="Verdana"/>
          <w:sz w:val="24"/>
          <w:szCs w:val="24"/>
        </w:rPr>
        <w:t xml:space="preserve">log on to our Kent Police Website and chat with the local officers without the worries of facemasks, hand sanitiser or even Covid-19 at all! </w:t>
      </w:r>
      <w:hyperlink r:id="rId16" w:history="1">
        <w:r w:rsidR="00DD03D1" w:rsidRPr="00971972">
          <w:rPr>
            <w:rStyle w:val="Hyperlink"/>
            <w:rFonts w:ascii="Verdana" w:hAnsi="Verdana"/>
            <w:sz w:val="24"/>
            <w:szCs w:val="24"/>
          </w:rPr>
          <w:t>https://www.kent.police.uk/</w:t>
        </w:r>
      </w:hyperlink>
    </w:p>
    <w:p w:rsidR="00DD03D1" w:rsidRPr="00DD03D1" w:rsidRDefault="00DD03D1" w:rsidP="00DD03D1">
      <w:pPr>
        <w:pStyle w:val="ListParagraph"/>
        <w:numPr>
          <w:ilvl w:val="0"/>
          <w:numId w:val="10"/>
        </w:numPr>
        <w:spacing w:after="0"/>
        <w:rPr>
          <w:rStyle w:val="Emphasis"/>
          <w:rFonts w:ascii="Verdana" w:eastAsia="Times New Roman" w:hAnsi="Verdana" w:cstheme="minorHAnsi"/>
          <w:bCs/>
          <w:iCs w:val="0"/>
          <w:sz w:val="24"/>
          <w:szCs w:val="24"/>
        </w:rPr>
      </w:pPr>
      <w:r>
        <w:rPr>
          <w:rStyle w:val="Emphasis"/>
          <w:rFonts w:ascii="Verdana" w:eastAsia="Times New Roman" w:hAnsi="Verdana"/>
          <w:i w:val="0"/>
          <w:color w:val="auto"/>
          <w:sz w:val="24"/>
          <w:szCs w:val="24"/>
        </w:rPr>
        <w:t>Callin</w:t>
      </w:r>
      <w:r w:rsidR="00471676" w:rsidRPr="00DD03D1">
        <w:rPr>
          <w:rStyle w:val="Emphasis"/>
          <w:rFonts w:ascii="Verdana" w:eastAsia="Times New Roman" w:hAnsi="Verdana"/>
          <w:i w:val="0"/>
          <w:color w:val="auto"/>
          <w:sz w:val="24"/>
          <w:szCs w:val="24"/>
        </w:rPr>
        <w:t>g all landowners, farmers, community groups, trusts, charities, town a</w:t>
      </w:r>
      <w:r>
        <w:rPr>
          <w:rStyle w:val="Emphasis"/>
          <w:rFonts w:ascii="Verdana" w:eastAsia="Times New Roman" w:hAnsi="Verdana"/>
          <w:i w:val="0"/>
          <w:color w:val="auto"/>
          <w:sz w:val="24"/>
          <w:szCs w:val="24"/>
        </w:rPr>
        <w:t>nd</w:t>
      </w:r>
    </w:p>
    <w:p w:rsidR="00507273" w:rsidRPr="00317458" w:rsidRDefault="00471676" w:rsidP="00317458">
      <w:pPr>
        <w:spacing w:after="0"/>
        <w:rPr>
          <w:rFonts w:ascii="Verdana" w:eastAsia="Times New Roman" w:hAnsi="Verdana" w:cstheme="minorHAnsi"/>
          <w:bCs/>
          <w:i/>
          <w:sz w:val="24"/>
          <w:szCs w:val="24"/>
        </w:rPr>
      </w:pPr>
      <w:r w:rsidRPr="00DD03D1">
        <w:rPr>
          <w:rStyle w:val="Emphasis"/>
          <w:rFonts w:ascii="Verdana" w:eastAsia="Times New Roman" w:hAnsi="Verdana"/>
          <w:i w:val="0"/>
          <w:color w:val="auto"/>
          <w:sz w:val="24"/>
          <w:szCs w:val="24"/>
        </w:rPr>
        <w:lastRenderedPageBreak/>
        <w:t>parish councils, schools and individuals who own or manage land in the High Weald Area of Outstanding Natural Beauty (AONB):</w:t>
      </w:r>
      <w:r w:rsidR="00317458">
        <w:rPr>
          <w:rFonts w:ascii="Verdana" w:eastAsia="Times New Roman" w:hAnsi="Verdana"/>
          <w:i/>
          <w:color w:val="auto"/>
          <w:sz w:val="24"/>
          <w:szCs w:val="24"/>
        </w:rPr>
        <w:t xml:space="preserve"> </w:t>
      </w:r>
      <w:r w:rsidRPr="00DD03D1">
        <w:rPr>
          <w:rFonts w:ascii="Verdana" w:eastAsia="Times New Roman" w:hAnsi="Verdana"/>
          <w:color w:val="auto"/>
          <w:sz w:val="24"/>
          <w:szCs w:val="24"/>
        </w:rPr>
        <w:t>If you’ve spent time during lockdown thinking about how you could improve your corner of the High Weald for wildlife or scenic beauty,</w:t>
      </w:r>
      <w:r w:rsidRPr="00DD03D1">
        <w:rPr>
          <w:rStyle w:val="Strong"/>
          <w:rFonts w:ascii="Verdana" w:eastAsia="Times New Roman" w:hAnsi="Verdana"/>
          <w:color w:val="auto"/>
          <w:sz w:val="24"/>
          <w:szCs w:val="24"/>
        </w:rPr>
        <w:t xml:space="preserve"> </w:t>
      </w:r>
      <w:r w:rsidRPr="00DD03D1">
        <w:rPr>
          <w:rFonts w:ascii="Verdana" w:eastAsia="Times New Roman" w:hAnsi="Verdana"/>
          <w:color w:val="auto"/>
          <w:sz w:val="24"/>
          <w:szCs w:val="24"/>
        </w:rPr>
        <w:t>there may be funding - if needed - through the Sussex Lund 2021 grant programme. The scheme offers grants of up to £10,000 for small-scale, practical projects that improve the landscape and ecology of the High Weald</w:t>
      </w:r>
      <w:r w:rsidR="00DD03D1">
        <w:rPr>
          <w:rFonts w:ascii="Verdana" w:eastAsia="Times New Roman" w:hAnsi="Verdana"/>
          <w:color w:val="auto"/>
          <w:sz w:val="24"/>
          <w:szCs w:val="24"/>
        </w:rPr>
        <w:t>.</w:t>
      </w:r>
      <w:r w:rsidRPr="00DD03D1">
        <w:rPr>
          <w:rFonts w:ascii="Verdana" w:eastAsia="Times New Roman" w:hAnsi="Verdana"/>
          <w:i/>
          <w:color w:val="606060"/>
          <w:sz w:val="24"/>
          <w:szCs w:val="24"/>
        </w:rPr>
        <w:br/>
      </w:r>
    </w:p>
    <w:p w:rsidR="00762060" w:rsidRPr="00E43ACF" w:rsidRDefault="00762060" w:rsidP="00E43ACF">
      <w:pPr>
        <w:spacing w:after="0" w:line="240" w:lineRule="auto"/>
        <w:ind w:left="720" w:hanging="720"/>
        <w:rPr>
          <w:rFonts w:ascii="Verdana" w:eastAsia="Arial Unicode MS" w:hAnsi="Verdana" w:cstheme="minorHAnsi"/>
          <w:b/>
          <w:sz w:val="24"/>
          <w:szCs w:val="24"/>
        </w:rPr>
      </w:pPr>
      <w:r w:rsidRPr="00CB1714">
        <w:rPr>
          <w:rFonts w:ascii="Verdana" w:eastAsia="Arial Unicode MS" w:hAnsi="Verdana" w:cstheme="minorHAnsi"/>
          <w:b/>
          <w:sz w:val="24"/>
          <w:szCs w:val="24"/>
        </w:rPr>
        <w:t xml:space="preserve">2020 Parish Council </w:t>
      </w:r>
      <w:r w:rsidR="00E43ACF">
        <w:rPr>
          <w:rFonts w:ascii="Verdana" w:eastAsia="Arial Unicode MS" w:hAnsi="Verdana" w:cstheme="minorHAnsi"/>
          <w:b/>
          <w:sz w:val="24"/>
          <w:szCs w:val="24"/>
        </w:rPr>
        <w:t xml:space="preserve">scheduled </w:t>
      </w:r>
      <w:r w:rsidRPr="00CB1714">
        <w:rPr>
          <w:rFonts w:ascii="Verdana" w:eastAsia="Arial Unicode MS" w:hAnsi="Verdana" w:cstheme="minorHAnsi"/>
          <w:b/>
          <w:sz w:val="24"/>
          <w:szCs w:val="24"/>
        </w:rPr>
        <w:t>meetings</w:t>
      </w:r>
    </w:p>
    <w:p w:rsidR="00762060" w:rsidRPr="00CB1714" w:rsidRDefault="00762060" w:rsidP="00762060">
      <w:pPr>
        <w:spacing w:after="0" w:line="240" w:lineRule="auto"/>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 xml:space="preserve">MONTH </w:t>
      </w:r>
      <w:r w:rsidRPr="00CB1714">
        <w:rPr>
          <w:rFonts w:ascii="Verdana" w:eastAsia="Arial Unicode MS" w:hAnsi="Verdana" w:cstheme="minorHAnsi"/>
          <w:sz w:val="24"/>
          <w:szCs w:val="24"/>
        </w:rPr>
        <w:tab/>
        <w:t>DATE</w:t>
      </w:r>
      <w:r w:rsidRPr="00CB1714">
        <w:rPr>
          <w:rFonts w:ascii="Verdana" w:eastAsia="Arial Unicode MS" w:hAnsi="Verdana" w:cstheme="minorHAnsi"/>
          <w:sz w:val="24"/>
          <w:szCs w:val="24"/>
        </w:rPr>
        <w:tab/>
      </w:r>
      <w:r w:rsidRPr="00CB1714">
        <w:rPr>
          <w:rFonts w:ascii="Verdana" w:eastAsia="Arial Unicode MS" w:hAnsi="Verdana" w:cstheme="minorHAnsi"/>
          <w:sz w:val="24"/>
          <w:szCs w:val="24"/>
        </w:rPr>
        <w:tab/>
        <w:t>DAY</w:t>
      </w:r>
      <w:r w:rsidRPr="00CB1714">
        <w:rPr>
          <w:rFonts w:ascii="Verdana" w:eastAsia="Arial Unicode MS" w:hAnsi="Verdana" w:cstheme="minorHAnsi"/>
          <w:sz w:val="24"/>
          <w:szCs w:val="24"/>
        </w:rPr>
        <w:tab/>
      </w:r>
      <w:r w:rsidRPr="00CB1714">
        <w:rPr>
          <w:rFonts w:ascii="Verdana" w:eastAsia="Arial Unicode MS" w:hAnsi="Verdana" w:cstheme="minorHAnsi"/>
          <w:sz w:val="24"/>
          <w:szCs w:val="24"/>
        </w:rPr>
        <w:tab/>
        <w:t>LOCATION</w:t>
      </w:r>
      <w:r w:rsidRPr="00CB1714">
        <w:rPr>
          <w:rFonts w:ascii="Verdana" w:eastAsia="Arial Unicode MS" w:hAnsi="Verdana" w:cstheme="minorHAnsi"/>
          <w:sz w:val="24"/>
          <w:szCs w:val="24"/>
        </w:rPr>
        <w:tab/>
      </w:r>
      <w:r w:rsidRPr="00CB1714">
        <w:rPr>
          <w:rFonts w:ascii="Verdana" w:eastAsia="Arial Unicode MS" w:hAnsi="Verdana" w:cstheme="minorHAnsi"/>
          <w:sz w:val="24"/>
          <w:szCs w:val="24"/>
        </w:rPr>
        <w:tab/>
      </w:r>
      <w:r w:rsidRPr="00CB1714">
        <w:rPr>
          <w:rFonts w:ascii="Verdana" w:eastAsia="Arial Unicode MS" w:hAnsi="Verdana" w:cstheme="minorHAnsi"/>
          <w:sz w:val="24"/>
          <w:szCs w:val="24"/>
        </w:rPr>
        <w:tab/>
        <w:t>EVENT</w:t>
      </w:r>
    </w:p>
    <w:p w:rsidR="00762060" w:rsidRDefault="00762060" w:rsidP="005D2B92">
      <w:pPr>
        <w:spacing w:after="0" w:line="240" w:lineRule="auto"/>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NOV</w:t>
      </w:r>
      <w:r w:rsidR="00F15EE0" w:rsidRPr="00CB1714">
        <w:rPr>
          <w:rFonts w:ascii="Verdana" w:eastAsia="Arial Unicode MS" w:hAnsi="Verdana" w:cstheme="minorHAnsi"/>
          <w:sz w:val="24"/>
          <w:szCs w:val="24"/>
        </w:rPr>
        <w:tab/>
      </w:r>
      <w:r w:rsidRPr="00CB1714">
        <w:rPr>
          <w:rFonts w:ascii="Verdana" w:eastAsia="Arial Unicode MS" w:hAnsi="Verdana" w:cstheme="minorHAnsi"/>
          <w:sz w:val="24"/>
          <w:szCs w:val="24"/>
        </w:rPr>
        <w:tab/>
        <w:t>26</w:t>
      </w:r>
      <w:r w:rsidRPr="00CB1714">
        <w:rPr>
          <w:rFonts w:ascii="Verdana" w:eastAsia="Arial Unicode MS" w:hAnsi="Verdana" w:cstheme="minorHAnsi"/>
          <w:sz w:val="24"/>
          <w:szCs w:val="24"/>
        </w:rPr>
        <w:tab/>
      </w:r>
      <w:r w:rsidR="00F15EE0" w:rsidRPr="00CB1714">
        <w:rPr>
          <w:rFonts w:ascii="Verdana" w:eastAsia="Arial Unicode MS" w:hAnsi="Verdana" w:cstheme="minorHAnsi"/>
          <w:sz w:val="24"/>
          <w:szCs w:val="24"/>
        </w:rPr>
        <w:tab/>
      </w:r>
      <w:r w:rsidRPr="00CB1714">
        <w:rPr>
          <w:rFonts w:ascii="Verdana" w:eastAsia="Arial Unicode MS" w:hAnsi="Verdana" w:cstheme="minorHAnsi"/>
          <w:sz w:val="24"/>
          <w:szCs w:val="24"/>
        </w:rPr>
        <w:t>THURS</w:t>
      </w:r>
      <w:r w:rsidRPr="00CB1714">
        <w:rPr>
          <w:rFonts w:ascii="Verdana" w:eastAsia="Arial Unicode MS" w:hAnsi="Verdana" w:cstheme="minorHAnsi"/>
          <w:sz w:val="24"/>
          <w:szCs w:val="24"/>
        </w:rPr>
        <w:tab/>
        <w:t>MBVH</w:t>
      </w:r>
      <w:r w:rsidRPr="00CB1714">
        <w:rPr>
          <w:rFonts w:ascii="Verdana" w:eastAsia="Arial Unicode MS" w:hAnsi="Verdana" w:cstheme="minorHAnsi"/>
          <w:sz w:val="24"/>
          <w:szCs w:val="24"/>
        </w:rPr>
        <w:tab/>
      </w:r>
      <w:r w:rsidR="00F15EE0" w:rsidRPr="00CB1714">
        <w:rPr>
          <w:rFonts w:ascii="Verdana" w:eastAsia="Arial Unicode MS" w:hAnsi="Verdana" w:cstheme="minorHAnsi"/>
          <w:sz w:val="24"/>
          <w:szCs w:val="24"/>
        </w:rPr>
        <w:tab/>
      </w:r>
      <w:r w:rsidR="00075BCF">
        <w:rPr>
          <w:rFonts w:ascii="Verdana" w:eastAsia="Arial Unicode MS" w:hAnsi="Verdana" w:cstheme="minorHAnsi"/>
          <w:sz w:val="24"/>
          <w:szCs w:val="24"/>
        </w:rPr>
        <w:tab/>
      </w:r>
      <w:r w:rsidR="00F15EE0" w:rsidRPr="00CB1714">
        <w:rPr>
          <w:rFonts w:ascii="Verdana" w:eastAsia="Arial Unicode MS" w:hAnsi="Verdana" w:cstheme="minorHAnsi"/>
          <w:sz w:val="24"/>
          <w:szCs w:val="24"/>
        </w:rPr>
        <w:tab/>
      </w:r>
      <w:proofErr w:type="spellStart"/>
      <w:r w:rsidRPr="00CB1714">
        <w:rPr>
          <w:rFonts w:ascii="Verdana" w:eastAsia="Arial Unicode MS" w:hAnsi="Verdana" w:cstheme="minorHAnsi"/>
          <w:sz w:val="24"/>
          <w:szCs w:val="24"/>
        </w:rPr>
        <w:t>Mtg</w:t>
      </w:r>
      <w:proofErr w:type="spellEnd"/>
    </w:p>
    <w:p w:rsidR="00762060" w:rsidRDefault="00762060" w:rsidP="00762060">
      <w:pPr>
        <w:spacing w:after="0" w:line="240" w:lineRule="auto"/>
        <w:ind w:left="720" w:hanging="720"/>
        <w:rPr>
          <w:rFonts w:ascii="Verdana" w:eastAsia="Arial Unicode MS" w:hAnsi="Verdana" w:cstheme="minorHAnsi"/>
          <w:sz w:val="24"/>
          <w:szCs w:val="24"/>
        </w:rPr>
      </w:pPr>
      <w:r w:rsidRPr="00CB1714">
        <w:rPr>
          <w:rFonts w:ascii="Verdana" w:eastAsia="Arial Unicode MS" w:hAnsi="Verdana" w:cstheme="minorHAnsi"/>
          <w:sz w:val="24"/>
          <w:szCs w:val="24"/>
        </w:rPr>
        <w:t>Planning meeting 7pm, full meeting 7.30pm (unless stated otherwise)</w:t>
      </w:r>
    </w:p>
    <w:p w:rsidR="00317458" w:rsidRPr="00CB1714" w:rsidRDefault="00317458" w:rsidP="00762060">
      <w:pPr>
        <w:spacing w:after="0" w:line="240" w:lineRule="auto"/>
        <w:ind w:left="720" w:hanging="720"/>
        <w:rPr>
          <w:rFonts w:ascii="Verdana" w:eastAsia="Arial Unicode MS" w:hAnsi="Verdana" w:cstheme="minorHAnsi"/>
          <w:sz w:val="24"/>
          <w:szCs w:val="24"/>
        </w:rPr>
      </w:pPr>
    </w:p>
    <w:p w:rsidR="00F82CFA" w:rsidRDefault="00F82CFA" w:rsidP="0068533C">
      <w:pPr>
        <w:spacing w:after="0" w:line="240" w:lineRule="auto"/>
        <w:ind w:left="720" w:hanging="720"/>
        <w:rPr>
          <w:rFonts w:asciiTheme="minorHAnsi" w:eastAsia="Arial Unicode MS" w:hAnsiTheme="minorHAnsi" w:cstheme="minorHAnsi"/>
          <w:sz w:val="24"/>
          <w:szCs w:val="24"/>
        </w:rPr>
      </w:pPr>
    </w:p>
    <w:p w:rsidR="00F36B46" w:rsidRPr="00E43ACF" w:rsidRDefault="00F36B46" w:rsidP="00F36B46">
      <w:pPr>
        <w:jc w:val="center"/>
        <w:rPr>
          <w:rFonts w:asciiTheme="minorHAnsi" w:eastAsia="Times New Roman" w:hAnsiTheme="minorHAnsi" w:cstheme="minorHAnsi"/>
          <w:color w:val="FF0000"/>
          <w:sz w:val="32"/>
          <w:szCs w:val="24"/>
        </w:rPr>
      </w:pPr>
      <w:r w:rsidRPr="00E43ACF">
        <w:rPr>
          <w:rFonts w:asciiTheme="minorHAnsi" w:eastAsia="Times New Roman" w:hAnsiTheme="minorHAnsi" w:cstheme="minorHAnsi"/>
          <w:b/>
          <w:color w:val="FF0000"/>
          <w:sz w:val="32"/>
          <w:szCs w:val="24"/>
        </w:rPr>
        <w:t>HEVER PARISH COUNCIL PLANNING COMMITTEE</w:t>
      </w:r>
      <w:r w:rsidR="00764B36">
        <w:rPr>
          <w:rFonts w:asciiTheme="minorHAnsi" w:eastAsia="Times New Roman" w:hAnsiTheme="minorHAnsi" w:cstheme="minorHAnsi"/>
          <w:color w:val="FF0000"/>
          <w:sz w:val="32"/>
          <w:szCs w:val="24"/>
        </w:rPr>
        <w:t xml:space="preserve"> - AGENDA 7</w:t>
      </w:r>
      <w:r w:rsidRPr="00E43ACF">
        <w:rPr>
          <w:rFonts w:asciiTheme="minorHAnsi" w:eastAsia="Times New Roman" w:hAnsiTheme="minorHAnsi" w:cstheme="minorHAnsi"/>
          <w:color w:val="FF0000"/>
          <w:sz w:val="32"/>
          <w:szCs w:val="24"/>
        </w:rPr>
        <w:t>.00 pm</w:t>
      </w:r>
    </w:p>
    <w:p w:rsidR="00317458" w:rsidRDefault="00F36B46" w:rsidP="00317458">
      <w:pPr>
        <w:spacing w:after="0"/>
        <w:rPr>
          <w:rFonts w:ascii="Verdana" w:eastAsia="Times New Roman" w:hAnsi="Verdana" w:cstheme="minorHAnsi"/>
          <w:sz w:val="24"/>
          <w:szCs w:val="24"/>
        </w:rPr>
      </w:pPr>
      <w:r w:rsidRPr="00DD03D1">
        <w:rPr>
          <w:rFonts w:ascii="Verdana" w:eastAsia="Times New Roman" w:hAnsi="Verdana" w:cstheme="minorHAnsi"/>
          <w:color w:val="auto"/>
          <w:sz w:val="24"/>
          <w:szCs w:val="24"/>
        </w:rPr>
        <w:t>Please note, Sevenoaks District Council (www.sevenoaks.gov.uk) is the planning authority.  HPC is a consultee.  Any member of the public can comment directly to SDC on a planning application.</w:t>
      </w:r>
      <w:r w:rsidR="00764B36" w:rsidRPr="00DD03D1">
        <w:rPr>
          <w:rFonts w:ascii="Verdana" w:eastAsia="Times New Roman" w:hAnsi="Verdana" w:cstheme="minorHAnsi"/>
          <w:sz w:val="24"/>
          <w:szCs w:val="24"/>
        </w:rPr>
        <w:t xml:space="preserve"> </w:t>
      </w:r>
    </w:p>
    <w:p w:rsidR="00DD03D1" w:rsidRDefault="00DD03D1" w:rsidP="00317458">
      <w:pPr>
        <w:spacing w:after="0"/>
        <w:rPr>
          <w:rFonts w:ascii="Verdana" w:eastAsia="Times New Roman" w:hAnsi="Verdana" w:cstheme="minorHAnsi"/>
          <w:sz w:val="24"/>
          <w:szCs w:val="24"/>
        </w:rPr>
      </w:pPr>
      <w:r w:rsidRPr="00DD03D1">
        <w:rPr>
          <w:rFonts w:ascii="Verdana" w:eastAsia="Times New Roman" w:hAnsi="Verdana" w:cstheme="minorHAnsi"/>
          <w:sz w:val="24"/>
          <w:szCs w:val="24"/>
        </w:rPr>
        <w:t xml:space="preserve">See;  </w:t>
      </w:r>
      <w:hyperlink r:id="rId17" w:history="1">
        <w:r w:rsidR="00317458" w:rsidRPr="00971972">
          <w:rPr>
            <w:rStyle w:val="Hyperlink"/>
            <w:rFonts w:ascii="Verdana" w:eastAsia="Times New Roman" w:hAnsi="Verdana" w:cstheme="minorHAnsi"/>
            <w:sz w:val="24"/>
            <w:szCs w:val="24"/>
          </w:rPr>
          <w:t>http://hever.org/what-powers-does-hever-parish-council-have-in-planning-applications</w:t>
        </w:r>
      </w:hyperlink>
    </w:p>
    <w:p w:rsidR="00317458" w:rsidRPr="00DD03D1" w:rsidRDefault="00317458" w:rsidP="00317458">
      <w:pPr>
        <w:spacing w:after="0"/>
        <w:rPr>
          <w:rFonts w:ascii="Verdana" w:eastAsia="Times New Roman" w:hAnsi="Verdana" w:cstheme="minorHAnsi"/>
          <w:sz w:val="24"/>
          <w:szCs w:val="24"/>
        </w:rPr>
      </w:pPr>
    </w:p>
    <w:p w:rsidR="000C52E1" w:rsidRPr="00DD03D1" w:rsidRDefault="000C52E1" w:rsidP="00DD03D1">
      <w:pPr>
        <w:pStyle w:val="ListParagraph"/>
        <w:numPr>
          <w:ilvl w:val="0"/>
          <w:numId w:val="10"/>
        </w:numPr>
        <w:autoSpaceDE w:val="0"/>
        <w:autoSpaceDN w:val="0"/>
        <w:adjustRightInd w:val="0"/>
        <w:spacing w:after="0" w:line="240" w:lineRule="auto"/>
        <w:rPr>
          <w:rFonts w:ascii="Verdana" w:hAnsi="Verdana" w:cs="TrebuchetMS"/>
          <w:sz w:val="24"/>
          <w:szCs w:val="24"/>
        </w:rPr>
      </w:pPr>
      <w:r w:rsidRPr="00317458">
        <w:rPr>
          <w:rFonts w:ascii="Verdana" w:hAnsi="Verdana" w:cs="TrebuchetMS"/>
          <w:b/>
          <w:sz w:val="24"/>
          <w:szCs w:val="24"/>
        </w:rPr>
        <w:t>SE/20/02515/HOUSE</w:t>
      </w:r>
      <w:r w:rsidRPr="00317458">
        <w:rPr>
          <w:rFonts w:ascii="Verdana" w:hAnsi="Verdana" w:cs="TrebuchetMS"/>
          <w:b/>
          <w:sz w:val="24"/>
          <w:szCs w:val="24"/>
        </w:rPr>
        <w:t xml:space="preserve"> The Corn Mill, Ide Hill Road</w:t>
      </w:r>
      <w:r w:rsidRPr="00DD03D1">
        <w:rPr>
          <w:rFonts w:ascii="Verdana" w:hAnsi="Verdana" w:cs="TrebuchetMS"/>
          <w:sz w:val="24"/>
          <w:szCs w:val="24"/>
        </w:rPr>
        <w:t xml:space="preserve">, Four Elms, KENT </w:t>
      </w:r>
      <w:r w:rsidRPr="00DD03D1">
        <w:rPr>
          <w:rFonts w:ascii="Verdana" w:hAnsi="Verdana" w:cs="TrebuchetMS"/>
          <w:sz w:val="24"/>
          <w:szCs w:val="24"/>
        </w:rPr>
        <w:t>TN8 6NS</w:t>
      </w:r>
    </w:p>
    <w:p w:rsidR="000C52E1" w:rsidRPr="00DD03D1" w:rsidRDefault="000C52E1" w:rsidP="000C52E1">
      <w:pPr>
        <w:autoSpaceDE w:val="0"/>
        <w:autoSpaceDN w:val="0"/>
        <w:adjustRightInd w:val="0"/>
        <w:spacing w:after="0" w:line="240" w:lineRule="auto"/>
        <w:rPr>
          <w:rFonts w:ascii="Verdana" w:hAnsi="Verdana" w:cs="TrebuchetMS"/>
          <w:sz w:val="24"/>
          <w:szCs w:val="24"/>
        </w:rPr>
      </w:pPr>
      <w:r w:rsidRPr="00DD03D1">
        <w:rPr>
          <w:rFonts w:ascii="Verdana" w:hAnsi="Verdana" w:cs="TrebuchetMS"/>
          <w:sz w:val="24"/>
          <w:szCs w:val="24"/>
        </w:rPr>
        <w:t>Detached garage on existing parking spaces.</w:t>
      </w:r>
    </w:p>
    <w:p w:rsidR="000C52E1" w:rsidRPr="00DD03D1" w:rsidRDefault="000C52E1" w:rsidP="000C52E1">
      <w:pPr>
        <w:autoSpaceDE w:val="0"/>
        <w:autoSpaceDN w:val="0"/>
        <w:adjustRightInd w:val="0"/>
        <w:spacing w:after="0" w:line="240" w:lineRule="auto"/>
        <w:rPr>
          <w:rFonts w:ascii="Verdana" w:hAnsi="Verdana" w:cs="TrebuchetMS"/>
          <w:sz w:val="24"/>
          <w:szCs w:val="24"/>
        </w:rPr>
      </w:pPr>
    </w:p>
    <w:p w:rsidR="000C52E1" w:rsidRPr="00DD03D1" w:rsidRDefault="00DD03D1" w:rsidP="00DD03D1">
      <w:pPr>
        <w:pStyle w:val="ListParagraph"/>
        <w:numPr>
          <w:ilvl w:val="0"/>
          <w:numId w:val="10"/>
        </w:numPr>
        <w:autoSpaceDE w:val="0"/>
        <w:autoSpaceDN w:val="0"/>
        <w:adjustRightInd w:val="0"/>
        <w:spacing w:after="0" w:line="240" w:lineRule="auto"/>
        <w:rPr>
          <w:rFonts w:ascii="Verdana" w:hAnsi="Verdana" w:cs="TrebuchetMS"/>
          <w:sz w:val="24"/>
          <w:szCs w:val="24"/>
        </w:rPr>
      </w:pPr>
      <w:r>
        <w:rPr>
          <w:rFonts w:ascii="Verdana" w:hAnsi="Verdana" w:cs="TrebuchetMS"/>
          <w:sz w:val="24"/>
          <w:szCs w:val="24"/>
        </w:rPr>
        <w:t>NB.</w:t>
      </w:r>
      <w:r w:rsidR="000C52E1" w:rsidRPr="00DD03D1">
        <w:rPr>
          <w:rFonts w:ascii="Verdana" w:hAnsi="Verdana" w:cs="TrebuchetMS"/>
          <w:sz w:val="24"/>
          <w:szCs w:val="24"/>
        </w:rPr>
        <w:t xml:space="preserve"> COWDEN </w:t>
      </w:r>
      <w:r>
        <w:rPr>
          <w:rFonts w:ascii="Verdana" w:hAnsi="Verdana" w:cs="TrebuchetMS"/>
          <w:sz w:val="24"/>
          <w:szCs w:val="24"/>
        </w:rPr>
        <w:t>Parish</w:t>
      </w:r>
      <w:r w:rsidR="000C52E1" w:rsidRPr="00DD03D1">
        <w:rPr>
          <w:rFonts w:ascii="Verdana" w:hAnsi="Verdana" w:cs="TrebuchetMS"/>
          <w:sz w:val="24"/>
          <w:szCs w:val="24"/>
        </w:rPr>
        <w:t>– HPC may choose to comment as a neighbouring parish.</w:t>
      </w:r>
    </w:p>
    <w:p w:rsidR="00D31CCA" w:rsidRDefault="000C52E1" w:rsidP="000C52E1">
      <w:pPr>
        <w:autoSpaceDE w:val="0"/>
        <w:autoSpaceDN w:val="0"/>
        <w:adjustRightInd w:val="0"/>
        <w:spacing w:after="0" w:line="240" w:lineRule="auto"/>
        <w:rPr>
          <w:rFonts w:ascii="Verdana" w:hAnsi="Verdana" w:cs="TrebuchetMS"/>
          <w:sz w:val="24"/>
          <w:szCs w:val="24"/>
        </w:rPr>
      </w:pPr>
      <w:r w:rsidRPr="00317458">
        <w:rPr>
          <w:rFonts w:ascii="Verdana" w:hAnsi="Verdana" w:cs="TrebuchetMS"/>
          <w:b/>
          <w:sz w:val="24"/>
          <w:szCs w:val="24"/>
        </w:rPr>
        <w:t>SE/20/02404/FUL</w:t>
      </w:r>
      <w:r w:rsidRPr="00317458">
        <w:rPr>
          <w:rFonts w:ascii="Verdana" w:hAnsi="Verdana" w:cs="TrebuchetMS"/>
          <w:b/>
          <w:sz w:val="24"/>
          <w:szCs w:val="24"/>
        </w:rPr>
        <w:tab/>
        <w:t>Queens</w:t>
      </w:r>
      <w:r w:rsidRPr="00DD03D1">
        <w:rPr>
          <w:rFonts w:ascii="Verdana" w:hAnsi="Verdana" w:cs="TrebuchetMS"/>
          <w:sz w:val="24"/>
          <w:szCs w:val="24"/>
        </w:rPr>
        <w:t xml:space="preserve"> Arms, Hartfield Road, Cowden KENT </w:t>
      </w:r>
      <w:r w:rsidRPr="00DD03D1">
        <w:rPr>
          <w:rFonts w:ascii="Verdana" w:hAnsi="Verdana" w:cs="TrebuchetMS"/>
          <w:sz w:val="24"/>
          <w:szCs w:val="24"/>
        </w:rPr>
        <w:t>TN8 5NP</w:t>
      </w:r>
    </w:p>
    <w:p w:rsidR="00DD03D1" w:rsidRPr="00DD03D1" w:rsidRDefault="00DD03D1" w:rsidP="000C52E1">
      <w:pPr>
        <w:autoSpaceDE w:val="0"/>
        <w:autoSpaceDN w:val="0"/>
        <w:adjustRightInd w:val="0"/>
        <w:spacing w:after="0" w:line="240" w:lineRule="auto"/>
        <w:rPr>
          <w:rFonts w:ascii="Verdana" w:hAnsi="Verdana" w:cs="TrebuchetMS"/>
          <w:sz w:val="24"/>
          <w:szCs w:val="24"/>
        </w:rPr>
      </w:pPr>
    </w:p>
    <w:p w:rsidR="000C52E1" w:rsidRPr="00DD03D1" w:rsidRDefault="000C52E1" w:rsidP="000C52E1">
      <w:pPr>
        <w:autoSpaceDE w:val="0"/>
        <w:autoSpaceDN w:val="0"/>
        <w:adjustRightInd w:val="0"/>
        <w:spacing w:after="0" w:line="240" w:lineRule="auto"/>
        <w:rPr>
          <w:rFonts w:ascii="Verdana" w:hAnsi="Verdana" w:cs="TrebuchetMS"/>
          <w:sz w:val="24"/>
          <w:szCs w:val="24"/>
        </w:rPr>
      </w:pPr>
      <w:r w:rsidRPr="00DD03D1">
        <w:rPr>
          <w:rFonts w:ascii="Verdana" w:hAnsi="Verdana" w:cs="TrebuchetMS"/>
          <w:sz w:val="24"/>
          <w:szCs w:val="24"/>
        </w:rPr>
        <w:t>Conversion of public hous</w:t>
      </w:r>
      <w:r w:rsidRPr="00DD03D1">
        <w:rPr>
          <w:rFonts w:ascii="Verdana" w:hAnsi="Verdana" w:cs="TrebuchetMS"/>
          <w:sz w:val="24"/>
          <w:szCs w:val="24"/>
        </w:rPr>
        <w:t xml:space="preserve">e outbuildings to holiday lets, </w:t>
      </w:r>
      <w:r w:rsidRPr="00DD03D1">
        <w:rPr>
          <w:rFonts w:ascii="Verdana" w:hAnsi="Verdana" w:cs="TrebuchetMS"/>
          <w:sz w:val="24"/>
          <w:szCs w:val="24"/>
        </w:rPr>
        <w:t>with minor associated in</w:t>
      </w:r>
      <w:r w:rsidRPr="00DD03D1">
        <w:rPr>
          <w:rFonts w:ascii="Verdana" w:hAnsi="Verdana" w:cs="TrebuchetMS"/>
          <w:sz w:val="24"/>
          <w:szCs w:val="24"/>
        </w:rPr>
        <w:t xml:space="preserve">ternal alteration, ground floor </w:t>
      </w:r>
      <w:r w:rsidRPr="00DD03D1">
        <w:rPr>
          <w:rFonts w:ascii="Verdana" w:hAnsi="Verdana" w:cs="TrebuchetMS"/>
          <w:sz w:val="24"/>
          <w:szCs w:val="24"/>
        </w:rPr>
        <w:t>pub kitchen extension with new toi</w:t>
      </w:r>
      <w:r w:rsidRPr="00DD03D1">
        <w:rPr>
          <w:rFonts w:ascii="Verdana" w:hAnsi="Verdana" w:cs="TrebuchetMS"/>
          <w:sz w:val="24"/>
          <w:szCs w:val="24"/>
        </w:rPr>
        <w:t xml:space="preserve">lets and accessible </w:t>
      </w:r>
      <w:r w:rsidRPr="00DD03D1">
        <w:rPr>
          <w:rFonts w:ascii="Verdana" w:hAnsi="Verdana" w:cs="TrebuchetMS"/>
          <w:sz w:val="24"/>
          <w:szCs w:val="24"/>
        </w:rPr>
        <w:t>facilities and associated</w:t>
      </w:r>
      <w:r w:rsidRPr="00DD03D1">
        <w:rPr>
          <w:rFonts w:ascii="Verdana" w:hAnsi="Verdana" w:cs="TrebuchetMS"/>
          <w:sz w:val="24"/>
          <w:szCs w:val="24"/>
        </w:rPr>
        <w:t xml:space="preserve"> minor demolition, reopening of pre-existing door and window locations and </w:t>
      </w:r>
      <w:r w:rsidRPr="00DD03D1">
        <w:rPr>
          <w:rFonts w:ascii="Verdana" w:hAnsi="Verdana" w:cs="TrebuchetMS"/>
          <w:sz w:val="24"/>
          <w:szCs w:val="24"/>
        </w:rPr>
        <w:t>repair/renovation generally.</w:t>
      </w:r>
    </w:p>
    <w:p w:rsidR="00D14E6D" w:rsidRPr="00DD03D1" w:rsidRDefault="00D14E6D" w:rsidP="000C52E1">
      <w:pPr>
        <w:autoSpaceDE w:val="0"/>
        <w:autoSpaceDN w:val="0"/>
        <w:adjustRightInd w:val="0"/>
        <w:spacing w:after="0" w:line="240" w:lineRule="auto"/>
        <w:rPr>
          <w:rFonts w:ascii="Verdana" w:hAnsi="Verdana" w:cs="TrebuchetMS"/>
          <w:sz w:val="24"/>
          <w:szCs w:val="24"/>
        </w:rPr>
      </w:pPr>
    </w:p>
    <w:p w:rsidR="00D14E6D" w:rsidRDefault="00D14E6D" w:rsidP="00DD03D1">
      <w:pPr>
        <w:pStyle w:val="ListParagraph"/>
        <w:numPr>
          <w:ilvl w:val="0"/>
          <w:numId w:val="10"/>
        </w:numPr>
        <w:autoSpaceDE w:val="0"/>
        <w:autoSpaceDN w:val="0"/>
        <w:adjustRightInd w:val="0"/>
        <w:spacing w:after="0" w:line="240" w:lineRule="auto"/>
        <w:rPr>
          <w:rFonts w:ascii="Verdana" w:hAnsi="Verdana" w:cs="TrebuchetMS"/>
          <w:sz w:val="24"/>
          <w:szCs w:val="24"/>
        </w:rPr>
      </w:pPr>
      <w:r w:rsidRPr="00317458">
        <w:rPr>
          <w:rFonts w:ascii="Verdana" w:hAnsi="Verdana" w:cs="TrebuchetMS"/>
          <w:b/>
          <w:sz w:val="24"/>
          <w:szCs w:val="24"/>
        </w:rPr>
        <w:t>20/01625/HOUSE Little Warren House</w:t>
      </w:r>
      <w:r w:rsidRPr="00DD03D1">
        <w:rPr>
          <w:rFonts w:ascii="Verdana" w:hAnsi="Verdana" w:cs="TrebuchetMS"/>
          <w:sz w:val="24"/>
          <w:szCs w:val="24"/>
        </w:rPr>
        <w:t>.</w:t>
      </w:r>
    </w:p>
    <w:p w:rsidR="00D14E6D" w:rsidRDefault="00D14E6D" w:rsidP="000C52E1">
      <w:pPr>
        <w:autoSpaceDE w:val="0"/>
        <w:autoSpaceDN w:val="0"/>
        <w:adjustRightInd w:val="0"/>
        <w:spacing w:after="0" w:line="240" w:lineRule="auto"/>
        <w:rPr>
          <w:rFonts w:ascii="Verdana" w:hAnsi="Verdana" w:cs="TrebuchetMS"/>
          <w:sz w:val="24"/>
          <w:szCs w:val="24"/>
        </w:rPr>
      </w:pPr>
      <w:bookmarkStart w:id="0" w:name="_GoBack"/>
      <w:bookmarkEnd w:id="0"/>
      <w:r w:rsidRPr="00DD03D1">
        <w:rPr>
          <w:rFonts w:ascii="Verdana" w:hAnsi="Verdana" w:cs="TrebuchetMS"/>
          <w:sz w:val="24"/>
          <w:szCs w:val="24"/>
        </w:rPr>
        <w:t>Amended plans showing a revised design for the proposed outbuilding received.</w:t>
      </w:r>
    </w:p>
    <w:p w:rsidR="00D14E6D" w:rsidRPr="00317458" w:rsidRDefault="00D14E6D" w:rsidP="00D14E6D">
      <w:pPr>
        <w:rPr>
          <w:rFonts w:ascii="Verdana" w:hAnsi="Verdana" w:cs="Times New Roman"/>
          <w:sz w:val="24"/>
          <w:szCs w:val="24"/>
        </w:rPr>
      </w:pPr>
      <w:r w:rsidRPr="00DD03D1">
        <w:rPr>
          <w:rFonts w:ascii="Verdana" w:hAnsi="Verdana" w:cs="TrebuchetMS"/>
          <w:sz w:val="24"/>
          <w:szCs w:val="24"/>
        </w:rPr>
        <w:t>HPC previously commented “</w:t>
      </w:r>
      <w:r w:rsidRPr="00DD03D1">
        <w:rPr>
          <w:rFonts w:ascii="Verdana" w:hAnsi="Verdana"/>
          <w:sz w:val="24"/>
          <w:szCs w:val="24"/>
        </w:rPr>
        <w:t xml:space="preserve">Whilst the demolition of the existing greenhouse and garage being replaced with new ancillary domestic accommodation and car parking is not considered contentious, the proposed floor area of 52sqm's is considered excessive and consideration should be given to limit it to the green belt outbuilding maximum of 40 </w:t>
      </w:r>
      <w:proofErr w:type="spellStart"/>
      <w:r w:rsidRPr="00DD03D1">
        <w:rPr>
          <w:rFonts w:ascii="Verdana" w:hAnsi="Verdana"/>
          <w:sz w:val="24"/>
          <w:szCs w:val="24"/>
        </w:rPr>
        <w:t>sqm</w:t>
      </w:r>
      <w:proofErr w:type="spellEnd"/>
      <w:r w:rsidRPr="00DD03D1">
        <w:rPr>
          <w:rFonts w:ascii="Verdana" w:hAnsi="Verdana"/>
          <w:sz w:val="24"/>
          <w:szCs w:val="24"/>
        </w:rPr>
        <w:t>. The argument put forward to 'trade' the surplus extension of the dwelling</w:t>
      </w:r>
      <w:r w:rsidR="00317458">
        <w:rPr>
          <w:rFonts w:ascii="Verdana" w:hAnsi="Verdana"/>
          <w:sz w:val="24"/>
          <w:szCs w:val="24"/>
        </w:rPr>
        <w:t xml:space="preserve"> house over to the outbuilding </w:t>
      </w:r>
      <w:r w:rsidRPr="00DD03D1">
        <w:rPr>
          <w:rFonts w:ascii="Verdana" w:hAnsi="Verdana"/>
          <w:sz w:val="24"/>
          <w:szCs w:val="24"/>
        </w:rPr>
        <w:t>having been restricted due to heritage constraints is not felt to be appropriate.</w:t>
      </w:r>
      <w:r w:rsidR="00317458" w:rsidRPr="00317458">
        <w:rPr>
          <w:rFonts w:ascii="Verdana" w:hAnsi="Verdana" w:cs="Times New Roman"/>
          <w:sz w:val="24"/>
          <w:szCs w:val="24"/>
        </w:rPr>
        <w:t xml:space="preserve"> </w:t>
      </w:r>
      <w:r w:rsidR="00317458" w:rsidRPr="00DD03D1">
        <w:rPr>
          <w:rFonts w:ascii="Verdana" w:hAnsi="Verdana" w:cs="Times New Roman"/>
          <w:sz w:val="24"/>
          <w:szCs w:val="24"/>
        </w:rPr>
        <w:t>We cannot find any application for the existing garage, which according to the Planning, Design and Access statement is “modern and is not curtilage listed”.</w:t>
      </w:r>
      <w:r w:rsidR="00317458">
        <w:rPr>
          <w:rFonts w:ascii="Verdana" w:hAnsi="Verdana" w:cs="Times New Roman"/>
          <w:sz w:val="24"/>
          <w:szCs w:val="24"/>
        </w:rPr>
        <w:t xml:space="preserve">  </w:t>
      </w:r>
      <w:r w:rsidR="00317458" w:rsidRPr="00DD03D1">
        <w:rPr>
          <w:rFonts w:ascii="Verdana" w:hAnsi="Verdana" w:cs="Times New Roman"/>
          <w:sz w:val="24"/>
          <w:szCs w:val="24"/>
        </w:rPr>
        <w:t>Noting Little Warren House is a Grade-II listed building.</w:t>
      </w:r>
      <w:r w:rsidR="00317458">
        <w:rPr>
          <w:rFonts w:ascii="Verdana" w:hAnsi="Verdana" w:cs="Times New Roman"/>
          <w:sz w:val="24"/>
          <w:szCs w:val="24"/>
        </w:rPr>
        <w:t xml:space="preserve">  </w:t>
      </w:r>
      <w:r w:rsidRPr="00DD03D1">
        <w:rPr>
          <w:rFonts w:ascii="Verdana" w:hAnsi="Verdana"/>
          <w:b/>
          <w:sz w:val="24"/>
          <w:szCs w:val="24"/>
        </w:rPr>
        <w:t>Does the Committee wish to make further comments?</w:t>
      </w:r>
    </w:p>
    <w:p w:rsidR="00D14E6D" w:rsidRPr="00DD03D1" w:rsidRDefault="00D14E6D" w:rsidP="00D14E6D">
      <w:pPr>
        <w:rPr>
          <w:rFonts w:ascii="Verdana" w:hAnsi="Verdana"/>
          <w:sz w:val="24"/>
          <w:szCs w:val="24"/>
        </w:rPr>
      </w:pPr>
    </w:p>
    <w:p w:rsidR="00D14E6D" w:rsidRPr="000C52E1" w:rsidRDefault="00D14E6D" w:rsidP="000C52E1">
      <w:pPr>
        <w:autoSpaceDE w:val="0"/>
        <w:autoSpaceDN w:val="0"/>
        <w:adjustRightInd w:val="0"/>
        <w:spacing w:after="0" w:line="240" w:lineRule="auto"/>
        <w:rPr>
          <w:rFonts w:ascii="TrebuchetMS" w:hAnsi="TrebuchetMS" w:cs="TrebuchetMS"/>
          <w:sz w:val="24"/>
          <w:szCs w:val="24"/>
        </w:rPr>
      </w:pPr>
    </w:p>
    <w:sectPr w:rsidR="00D14E6D" w:rsidRPr="000C52E1" w:rsidSect="00A431EE">
      <w:headerReference w:type="default" r:id="rId18"/>
      <w:footerReference w:type="default" r:id="rId1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1D" w:rsidRDefault="003E391D">
      <w:pPr>
        <w:spacing w:after="0" w:line="240" w:lineRule="auto"/>
      </w:pPr>
      <w:r>
        <w:separator/>
      </w:r>
    </w:p>
  </w:endnote>
  <w:endnote w:type="continuationSeparator" w:id="0">
    <w:p w:rsidR="003E391D" w:rsidRDefault="003E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133639">
      <w:rPr>
        <w:color w:val="808080" w:themeColor="background1" w:themeShade="80"/>
        <w:sz w:val="20"/>
      </w:rPr>
      <w:t>September 2020</w:t>
    </w:r>
  </w:p>
  <w:p w:rsidR="001D73FA" w:rsidRDefault="001D73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1D" w:rsidRDefault="003E391D">
      <w:pPr>
        <w:spacing w:after="0" w:line="240" w:lineRule="auto"/>
      </w:pPr>
      <w:r>
        <w:separator/>
      </w:r>
    </w:p>
  </w:footnote>
  <w:footnote w:type="continuationSeparator" w:id="0">
    <w:p w:rsidR="003E391D" w:rsidRDefault="003E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88" w:rsidRDefault="00E529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8D4D9B"/>
    <w:multiLevelType w:val="hybridMultilevel"/>
    <w:tmpl w:val="D3F8BD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40901"/>
    <w:multiLevelType w:val="hybridMultilevel"/>
    <w:tmpl w:val="4E86F5E8"/>
    <w:lvl w:ilvl="0" w:tplc="1F7405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D2A7A"/>
    <w:multiLevelType w:val="hybridMultilevel"/>
    <w:tmpl w:val="6D60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60A09"/>
    <w:multiLevelType w:val="hybridMultilevel"/>
    <w:tmpl w:val="3F7C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4827"/>
    <w:multiLevelType w:val="hybridMultilevel"/>
    <w:tmpl w:val="640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8609A"/>
    <w:multiLevelType w:val="hybridMultilevel"/>
    <w:tmpl w:val="98C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410A4"/>
    <w:multiLevelType w:val="hybridMultilevel"/>
    <w:tmpl w:val="891E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D08EF"/>
    <w:multiLevelType w:val="multilevel"/>
    <w:tmpl w:val="CB7CD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F316B"/>
    <w:multiLevelType w:val="hybridMultilevel"/>
    <w:tmpl w:val="34D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20740D"/>
    <w:multiLevelType w:val="hybridMultilevel"/>
    <w:tmpl w:val="94E0FB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8"/>
  </w:num>
  <w:num w:numId="4">
    <w:abstractNumId w:val="9"/>
  </w:num>
  <w:num w:numId="5">
    <w:abstractNumId w:val="0"/>
  </w:num>
  <w:num w:numId="6">
    <w:abstractNumId w:val="7"/>
  </w:num>
  <w:num w:numId="7">
    <w:abstractNumId w:val="1"/>
  </w:num>
  <w:num w:numId="8">
    <w:abstractNumId w:val="3"/>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04A90"/>
    <w:rsid w:val="000139AF"/>
    <w:rsid w:val="00015BA8"/>
    <w:rsid w:val="00017D96"/>
    <w:rsid w:val="000200AB"/>
    <w:rsid w:val="00022EA2"/>
    <w:rsid w:val="000234FD"/>
    <w:rsid w:val="00023F8B"/>
    <w:rsid w:val="000276F5"/>
    <w:rsid w:val="00035D82"/>
    <w:rsid w:val="000436E4"/>
    <w:rsid w:val="00052CBB"/>
    <w:rsid w:val="0005373C"/>
    <w:rsid w:val="000606E2"/>
    <w:rsid w:val="00074B25"/>
    <w:rsid w:val="00075BCF"/>
    <w:rsid w:val="00081F12"/>
    <w:rsid w:val="000850D1"/>
    <w:rsid w:val="000861CC"/>
    <w:rsid w:val="00092C0E"/>
    <w:rsid w:val="000964EF"/>
    <w:rsid w:val="000A2AE6"/>
    <w:rsid w:val="000C0352"/>
    <w:rsid w:val="000C0F66"/>
    <w:rsid w:val="000C52E1"/>
    <w:rsid w:val="000C5795"/>
    <w:rsid w:val="000C67E6"/>
    <w:rsid w:val="000C6D51"/>
    <w:rsid w:val="000D652E"/>
    <w:rsid w:val="000F0C31"/>
    <w:rsid w:val="000F21D9"/>
    <w:rsid w:val="000F27FC"/>
    <w:rsid w:val="00101207"/>
    <w:rsid w:val="0010202C"/>
    <w:rsid w:val="00103935"/>
    <w:rsid w:val="00103FFD"/>
    <w:rsid w:val="001066F4"/>
    <w:rsid w:val="00106F4E"/>
    <w:rsid w:val="00110160"/>
    <w:rsid w:val="00122F93"/>
    <w:rsid w:val="00132451"/>
    <w:rsid w:val="00133639"/>
    <w:rsid w:val="00142FB2"/>
    <w:rsid w:val="0016325A"/>
    <w:rsid w:val="00163CB3"/>
    <w:rsid w:val="0016502D"/>
    <w:rsid w:val="0016534A"/>
    <w:rsid w:val="0017342A"/>
    <w:rsid w:val="00175263"/>
    <w:rsid w:val="001815A9"/>
    <w:rsid w:val="00182577"/>
    <w:rsid w:val="00196DF5"/>
    <w:rsid w:val="001A6A7B"/>
    <w:rsid w:val="001B02F2"/>
    <w:rsid w:val="001B1029"/>
    <w:rsid w:val="001B213E"/>
    <w:rsid w:val="001C0898"/>
    <w:rsid w:val="001D4CF3"/>
    <w:rsid w:val="001D73FA"/>
    <w:rsid w:val="001E277B"/>
    <w:rsid w:val="001F3261"/>
    <w:rsid w:val="001F4CC4"/>
    <w:rsid w:val="001F57EF"/>
    <w:rsid w:val="001F73F4"/>
    <w:rsid w:val="001F7C1A"/>
    <w:rsid w:val="001F7C52"/>
    <w:rsid w:val="00204CF8"/>
    <w:rsid w:val="0021031F"/>
    <w:rsid w:val="0021370A"/>
    <w:rsid w:val="00213A09"/>
    <w:rsid w:val="00221C5D"/>
    <w:rsid w:val="00223D17"/>
    <w:rsid w:val="00246169"/>
    <w:rsid w:val="00262757"/>
    <w:rsid w:val="00266B65"/>
    <w:rsid w:val="00282046"/>
    <w:rsid w:val="00282FB5"/>
    <w:rsid w:val="002834A9"/>
    <w:rsid w:val="00294AC3"/>
    <w:rsid w:val="002A45D8"/>
    <w:rsid w:val="002A6A3E"/>
    <w:rsid w:val="002B0058"/>
    <w:rsid w:val="002B13C8"/>
    <w:rsid w:val="002B21CC"/>
    <w:rsid w:val="002C3B18"/>
    <w:rsid w:val="002D2A97"/>
    <w:rsid w:val="002D2BAE"/>
    <w:rsid w:val="002E3397"/>
    <w:rsid w:val="002F58FD"/>
    <w:rsid w:val="00300376"/>
    <w:rsid w:val="00313946"/>
    <w:rsid w:val="00313CFB"/>
    <w:rsid w:val="00315630"/>
    <w:rsid w:val="00317458"/>
    <w:rsid w:val="00322E2D"/>
    <w:rsid w:val="003243A4"/>
    <w:rsid w:val="003263FC"/>
    <w:rsid w:val="003314F3"/>
    <w:rsid w:val="00346CDE"/>
    <w:rsid w:val="003509DA"/>
    <w:rsid w:val="00351574"/>
    <w:rsid w:val="00362B64"/>
    <w:rsid w:val="00362DA9"/>
    <w:rsid w:val="003666BD"/>
    <w:rsid w:val="00370166"/>
    <w:rsid w:val="00373E53"/>
    <w:rsid w:val="00376F2A"/>
    <w:rsid w:val="0038010A"/>
    <w:rsid w:val="00390838"/>
    <w:rsid w:val="003942A4"/>
    <w:rsid w:val="00394909"/>
    <w:rsid w:val="003A3E02"/>
    <w:rsid w:val="003B28DB"/>
    <w:rsid w:val="003B3898"/>
    <w:rsid w:val="003B6BD0"/>
    <w:rsid w:val="003B70AA"/>
    <w:rsid w:val="003C012F"/>
    <w:rsid w:val="003C6EB5"/>
    <w:rsid w:val="003D7F59"/>
    <w:rsid w:val="003E391D"/>
    <w:rsid w:val="003F0B85"/>
    <w:rsid w:val="003F1B63"/>
    <w:rsid w:val="004031EE"/>
    <w:rsid w:val="00404207"/>
    <w:rsid w:val="00405223"/>
    <w:rsid w:val="0040546E"/>
    <w:rsid w:val="00423529"/>
    <w:rsid w:val="00427371"/>
    <w:rsid w:val="004330FD"/>
    <w:rsid w:val="00440E10"/>
    <w:rsid w:val="00443014"/>
    <w:rsid w:val="0046714E"/>
    <w:rsid w:val="00471676"/>
    <w:rsid w:val="004747E0"/>
    <w:rsid w:val="004930E7"/>
    <w:rsid w:val="00496CE1"/>
    <w:rsid w:val="004A0974"/>
    <w:rsid w:val="004A1630"/>
    <w:rsid w:val="004A509E"/>
    <w:rsid w:val="004C16AC"/>
    <w:rsid w:val="004C2502"/>
    <w:rsid w:val="004C2BD0"/>
    <w:rsid w:val="004C375A"/>
    <w:rsid w:val="004C4BF7"/>
    <w:rsid w:val="004C7897"/>
    <w:rsid w:val="004D1BE2"/>
    <w:rsid w:val="004D48E2"/>
    <w:rsid w:val="004D7CDE"/>
    <w:rsid w:val="004E4343"/>
    <w:rsid w:val="004F5C86"/>
    <w:rsid w:val="004F5F87"/>
    <w:rsid w:val="00501CC4"/>
    <w:rsid w:val="005035A5"/>
    <w:rsid w:val="00504142"/>
    <w:rsid w:val="00507273"/>
    <w:rsid w:val="005137AE"/>
    <w:rsid w:val="005202A8"/>
    <w:rsid w:val="00521E9A"/>
    <w:rsid w:val="00523D9A"/>
    <w:rsid w:val="00525F4D"/>
    <w:rsid w:val="00526E86"/>
    <w:rsid w:val="00527ED9"/>
    <w:rsid w:val="00530C59"/>
    <w:rsid w:val="00537872"/>
    <w:rsid w:val="0054185A"/>
    <w:rsid w:val="005429BB"/>
    <w:rsid w:val="0054367F"/>
    <w:rsid w:val="005474E6"/>
    <w:rsid w:val="00551654"/>
    <w:rsid w:val="005526CF"/>
    <w:rsid w:val="005547E6"/>
    <w:rsid w:val="005556F3"/>
    <w:rsid w:val="00561B05"/>
    <w:rsid w:val="0056218C"/>
    <w:rsid w:val="0056249D"/>
    <w:rsid w:val="005672C1"/>
    <w:rsid w:val="005677E7"/>
    <w:rsid w:val="005750FC"/>
    <w:rsid w:val="0058344B"/>
    <w:rsid w:val="005841EF"/>
    <w:rsid w:val="00584854"/>
    <w:rsid w:val="00586FE1"/>
    <w:rsid w:val="00587C96"/>
    <w:rsid w:val="005905BF"/>
    <w:rsid w:val="0059067F"/>
    <w:rsid w:val="00590C77"/>
    <w:rsid w:val="005B6C3E"/>
    <w:rsid w:val="005C0486"/>
    <w:rsid w:val="005C3FE0"/>
    <w:rsid w:val="005C75A0"/>
    <w:rsid w:val="005D0ABD"/>
    <w:rsid w:val="005D2B92"/>
    <w:rsid w:val="005D4AF4"/>
    <w:rsid w:val="005D7210"/>
    <w:rsid w:val="005E00A7"/>
    <w:rsid w:val="005E11E0"/>
    <w:rsid w:val="005E20AF"/>
    <w:rsid w:val="005E363A"/>
    <w:rsid w:val="005E4F1F"/>
    <w:rsid w:val="005E4F4C"/>
    <w:rsid w:val="006044AE"/>
    <w:rsid w:val="00607E71"/>
    <w:rsid w:val="006209BB"/>
    <w:rsid w:val="00622CE8"/>
    <w:rsid w:val="00635284"/>
    <w:rsid w:val="006403BE"/>
    <w:rsid w:val="006475C0"/>
    <w:rsid w:val="00657F2A"/>
    <w:rsid w:val="0066424F"/>
    <w:rsid w:val="00665439"/>
    <w:rsid w:val="0066575B"/>
    <w:rsid w:val="00667630"/>
    <w:rsid w:val="0067065E"/>
    <w:rsid w:val="00676B51"/>
    <w:rsid w:val="00680FE3"/>
    <w:rsid w:val="0068533C"/>
    <w:rsid w:val="00686BFD"/>
    <w:rsid w:val="006A5DB0"/>
    <w:rsid w:val="006A5EF3"/>
    <w:rsid w:val="006B6BF1"/>
    <w:rsid w:val="006C3E1D"/>
    <w:rsid w:val="006C4E8C"/>
    <w:rsid w:val="006C6A00"/>
    <w:rsid w:val="006D33A3"/>
    <w:rsid w:val="006D4CE0"/>
    <w:rsid w:val="006E013B"/>
    <w:rsid w:val="006E0787"/>
    <w:rsid w:val="00700DB6"/>
    <w:rsid w:val="007019B2"/>
    <w:rsid w:val="00702905"/>
    <w:rsid w:val="00702EDA"/>
    <w:rsid w:val="00704C8E"/>
    <w:rsid w:val="007067B3"/>
    <w:rsid w:val="00710FA1"/>
    <w:rsid w:val="00711401"/>
    <w:rsid w:val="00716786"/>
    <w:rsid w:val="00723906"/>
    <w:rsid w:val="007249AE"/>
    <w:rsid w:val="007268CC"/>
    <w:rsid w:val="00731163"/>
    <w:rsid w:val="007405CE"/>
    <w:rsid w:val="0074245F"/>
    <w:rsid w:val="007437FE"/>
    <w:rsid w:val="00743AB1"/>
    <w:rsid w:val="00753958"/>
    <w:rsid w:val="00762060"/>
    <w:rsid w:val="00764B36"/>
    <w:rsid w:val="007736E7"/>
    <w:rsid w:val="007740D3"/>
    <w:rsid w:val="007741D7"/>
    <w:rsid w:val="00776F97"/>
    <w:rsid w:val="007800CA"/>
    <w:rsid w:val="007941FB"/>
    <w:rsid w:val="007946D4"/>
    <w:rsid w:val="007B1A98"/>
    <w:rsid w:val="007B2A06"/>
    <w:rsid w:val="007B58B6"/>
    <w:rsid w:val="007C0B6C"/>
    <w:rsid w:val="007C2181"/>
    <w:rsid w:val="007C6441"/>
    <w:rsid w:val="007D1DD1"/>
    <w:rsid w:val="007E621A"/>
    <w:rsid w:val="007F12DB"/>
    <w:rsid w:val="007F7248"/>
    <w:rsid w:val="008000D9"/>
    <w:rsid w:val="0080547A"/>
    <w:rsid w:val="0080698C"/>
    <w:rsid w:val="00812233"/>
    <w:rsid w:val="00813D0C"/>
    <w:rsid w:val="008165FF"/>
    <w:rsid w:val="008270A4"/>
    <w:rsid w:val="008332C0"/>
    <w:rsid w:val="00843E88"/>
    <w:rsid w:val="00845247"/>
    <w:rsid w:val="008476B1"/>
    <w:rsid w:val="008615A3"/>
    <w:rsid w:val="008626BA"/>
    <w:rsid w:val="00867DD6"/>
    <w:rsid w:val="00873BA8"/>
    <w:rsid w:val="0087413C"/>
    <w:rsid w:val="00875AE3"/>
    <w:rsid w:val="00882146"/>
    <w:rsid w:val="00884071"/>
    <w:rsid w:val="00890E49"/>
    <w:rsid w:val="008912F4"/>
    <w:rsid w:val="008A5EA4"/>
    <w:rsid w:val="008B0049"/>
    <w:rsid w:val="008B5890"/>
    <w:rsid w:val="008C069B"/>
    <w:rsid w:val="008C699C"/>
    <w:rsid w:val="008C7020"/>
    <w:rsid w:val="008D1527"/>
    <w:rsid w:val="008D3F44"/>
    <w:rsid w:val="008E6585"/>
    <w:rsid w:val="008F6EBD"/>
    <w:rsid w:val="00900F05"/>
    <w:rsid w:val="00901D8C"/>
    <w:rsid w:val="00923175"/>
    <w:rsid w:val="00925DC7"/>
    <w:rsid w:val="00936529"/>
    <w:rsid w:val="0094597D"/>
    <w:rsid w:val="009513F5"/>
    <w:rsid w:val="009558AB"/>
    <w:rsid w:val="009639A2"/>
    <w:rsid w:val="0096420C"/>
    <w:rsid w:val="00966802"/>
    <w:rsid w:val="0096752A"/>
    <w:rsid w:val="0097206C"/>
    <w:rsid w:val="0097344C"/>
    <w:rsid w:val="009825CD"/>
    <w:rsid w:val="00984927"/>
    <w:rsid w:val="0098743E"/>
    <w:rsid w:val="009908AF"/>
    <w:rsid w:val="009A09FA"/>
    <w:rsid w:val="009A100B"/>
    <w:rsid w:val="009A28BA"/>
    <w:rsid w:val="009B36A8"/>
    <w:rsid w:val="009C0152"/>
    <w:rsid w:val="009C2C31"/>
    <w:rsid w:val="009C6DCB"/>
    <w:rsid w:val="009D4AC3"/>
    <w:rsid w:val="009F2357"/>
    <w:rsid w:val="00A002DA"/>
    <w:rsid w:val="00A04316"/>
    <w:rsid w:val="00A12CDA"/>
    <w:rsid w:val="00A13D25"/>
    <w:rsid w:val="00A248F5"/>
    <w:rsid w:val="00A25DA7"/>
    <w:rsid w:val="00A31BB0"/>
    <w:rsid w:val="00A3492B"/>
    <w:rsid w:val="00A35565"/>
    <w:rsid w:val="00A35A3C"/>
    <w:rsid w:val="00A35FB7"/>
    <w:rsid w:val="00A430B3"/>
    <w:rsid w:val="00A431EE"/>
    <w:rsid w:val="00A44666"/>
    <w:rsid w:val="00A50D43"/>
    <w:rsid w:val="00A55668"/>
    <w:rsid w:val="00A65389"/>
    <w:rsid w:val="00A77021"/>
    <w:rsid w:val="00A805B7"/>
    <w:rsid w:val="00A811D1"/>
    <w:rsid w:val="00A830B4"/>
    <w:rsid w:val="00A849E5"/>
    <w:rsid w:val="00A9089F"/>
    <w:rsid w:val="00A9235F"/>
    <w:rsid w:val="00A95C76"/>
    <w:rsid w:val="00AA2C47"/>
    <w:rsid w:val="00AA3F79"/>
    <w:rsid w:val="00AA5056"/>
    <w:rsid w:val="00AA5A86"/>
    <w:rsid w:val="00AA7850"/>
    <w:rsid w:val="00AC28F1"/>
    <w:rsid w:val="00AD63F6"/>
    <w:rsid w:val="00AE223F"/>
    <w:rsid w:val="00AE5CB6"/>
    <w:rsid w:val="00AF3C8F"/>
    <w:rsid w:val="00AF56CF"/>
    <w:rsid w:val="00AF622B"/>
    <w:rsid w:val="00AF73D5"/>
    <w:rsid w:val="00B000F2"/>
    <w:rsid w:val="00B02A3B"/>
    <w:rsid w:val="00B0778F"/>
    <w:rsid w:val="00B269EC"/>
    <w:rsid w:val="00B30115"/>
    <w:rsid w:val="00B40F26"/>
    <w:rsid w:val="00B449EE"/>
    <w:rsid w:val="00B639DF"/>
    <w:rsid w:val="00B64E84"/>
    <w:rsid w:val="00B86484"/>
    <w:rsid w:val="00B867CB"/>
    <w:rsid w:val="00B91F6D"/>
    <w:rsid w:val="00B949A9"/>
    <w:rsid w:val="00B94BA3"/>
    <w:rsid w:val="00B97B9B"/>
    <w:rsid w:val="00BA171E"/>
    <w:rsid w:val="00BB0EDC"/>
    <w:rsid w:val="00BC0DBD"/>
    <w:rsid w:val="00BC0E77"/>
    <w:rsid w:val="00BC0FAD"/>
    <w:rsid w:val="00BC30CD"/>
    <w:rsid w:val="00BE49A5"/>
    <w:rsid w:val="00BE7006"/>
    <w:rsid w:val="00C0079F"/>
    <w:rsid w:val="00C04BB8"/>
    <w:rsid w:val="00C11291"/>
    <w:rsid w:val="00C24855"/>
    <w:rsid w:val="00C3115A"/>
    <w:rsid w:val="00C33DA8"/>
    <w:rsid w:val="00C34598"/>
    <w:rsid w:val="00C35849"/>
    <w:rsid w:val="00C426BD"/>
    <w:rsid w:val="00C541FA"/>
    <w:rsid w:val="00C60326"/>
    <w:rsid w:val="00C73C63"/>
    <w:rsid w:val="00C7475E"/>
    <w:rsid w:val="00C749E6"/>
    <w:rsid w:val="00C839BD"/>
    <w:rsid w:val="00C86127"/>
    <w:rsid w:val="00C90966"/>
    <w:rsid w:val="00CA3691"/>
    <w:rsid w:val="00CA389D"/>
    <w:rsid w:val="00CB03A7"/>
    <w:rsid w:val="00CB1714"/>
    <w:rsid w:val="00CB438D"/>
    <w:rsid w:val="00CB501D"/>
    <w:rsid w:val="00CD0C05"/>
    <w:rsid w:val="00CF133D"/>
    <w:rsid w:val="00D007BB"/>
    <w:rsid w:val="00D14E6D"/>
    <w:rsid w:val="00D1654F"/>
    <w:rsid w:val="00D17965"/>
    <w:rsid w:val="00D31CCA"/>
    <w:rsid w:val="00D3395B"/>
    <w:rsid w:val="00D35089"/>
    <w:rsid w:val="00D357F9"/>
    <w:rsid w:val="00D40318"/>
    <w:rsid w:val="00D418CA"/>
    <w:rsid w:val="00D46399"/>
    <w:rsid w:val="00D56E31"/>
    <w:rsid w:val="00D71C58"/>
    <w:rsid w:val="00D74AB3"/>
    <w:rsid w:val="00D756AE"/>
    <w:rsid w:val="00D778A6"/>
    <w:rsid w:val="00D80727"/>
    <w:rsid w:val="00D93B66"/>
    <w:rsid w:val="00D97569"/>
    <w:rsid w:val="00DA1A1A"/>
    <w:rsid w:val="00DA47E9"/>
    <w:rsid w:val="00DB0DBB"/>
    <w:rsid w:val="00DC5474"/>
    <w:rsid w:val="00DD03D1"/>
    <w:rsid w:val="00DE4E35"/>
    <w:rsid w:val="00DE5FA1"/>
    <w:rsid w:val="00DE634F"/>
    <w:rsid w:val="00DF5F50"/>
    <w:rsid w:val="00E12105"/>
    <w:rsid w:val="00E12319"/>
    <w:rsid w:val="00E15229"/>
    <w:rsid w:val="00E27262"/>
    <w:rsid w:val="00E322EF"/>
    <w:rsid w:val="00E40BFE"/>
    <w:rsid w:val="00E43ACF"/>
    <w:rsid w:val="00E52988"/>
    <w:rsid w:val="00E53C37"/>
    <w:rsid w:val="00E57444"/>
    <w:rsid w:val="00E6614D"/>
    <w:rsid w:val="00EA6872"/>
    <w:rsid w:val="00EB40CD"/>
    <w:rsid w:val="00EB6763"/>
    <w:rsid w:val="00EC79A3"/>
    <w:rsid w:val="00ED1CCB"/>
    <w:rsid w:val="00ED2885"/>
    <w:rsid w:val="00F01B48"/>
    <w:rsid w:val="00F056FB"/>
    <w:rsid w:val="00F05F40"/>
    <w:rsid w:val="00F11320"/>
    <w:rsid w:val="00F1455F"/>
    <w:rsid w:val="00F149FA"/>
    <w:rsid w:val="00F15EE0"/>
    <w:rsid w:val="00F2110D"/>
    <w:rsid w:val="00F2747B"/>
    <w:rsid w:val="00F327ED"/>
    <w:rsid w:val="00F35F43"/>
    <w:rsid w:val="00F36B46"/>
    <w:rsid w:val="00F47565"/>
    <w:rsid w:val="00F53AFA"/>
    <w:rsid w:val="00F56D2D"/>
    <w:rsid w:val="00F57FD9"/>
    <w:rsid w:val="00F61110"/>
    <w:rsid w:val="00F71C4F"/>
    <w:rsid w:val="00F75156"/>
    <w:rsid w:val="00F769FF"/>
    <w:rsid w:val="00F82CFA"/>
    <w:rsid w:val="00F85442"/>
    <w:rsid w:val="00F87F5C"/>
    <w:rsid w:val="00F93DED"/>
    <w:rsid w:val="00F94323"/>
    <w:rsid w:val="00F945AD"/>
    <w:rsid w:val="00FA5DDF"/>
    <w:rsid w:val="00FB6B54"/>
    <w:rsid w:val="00FC3981"/>
    <w:rsid w:val="00FD343F"/>
    <w:rsid w:val="00FE4833"/>
    <w:rsid w:val="00FE556C"/>
    <w:rsid w:val="00FE652D"/>
    <w:rsid w:val="00F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53C9"/>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 w:type="character" w:styleId="FollowedHyperlink">
    <w:name w:val="FollowedHyperlink"/>
    <w:basedOn w:val="DefaultParagraphFont"/>
    <w:uiPriority w:val="99"/>
    <w:semiHidden/>
    <w:unhideWhenUsed/>
    <w:rsid w:val="003243A4"/>
    <w:rPr>
      <w:color w:val="800080" w:themeColor="followedHyperlink"/>
      <w:u w:val="single"/>
    </w:rPr>
  </w:style>
  <w:style w:type="paragraph" w:styleId="PlainText">
    <w:name w:val="Plain Text"/>
    <w:basedOn w:val="Normal"/>
    <w:link w:val="PlainTextChar"/>
    <w:uiPriority w:val="99"/>
    <w:unhideWhenUsed/>
    <w:rsid w:val="002A6A3E"/>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2A6A3E"/>
    <w:rPr>
      <w:rFonts w:eastAsiaTheme="minorHAnsi" w:cstheme="minorBidi"/>
      <w:color w:val="auto"/>
      <w:szCs w:val="21"/>
      <w:lang w:eastAsia="en-US"/>
    </w:rPr>
  </w:style>
  <w:style w:type="character" w:customStyle="1" w:styleId="casenumber">
    <w:name w:val="casenumber"/>
    <w:basedOn w:val="DefaultParagraphFont"/>
    <w:rsid w:val="00D756AE"/>
  </w:style>
  <w:style w:type="character" w:customStyle="1" w:styleId="divider1">
    <w:name w:val="divider1"/>
    <w:basedOn w:val="DefaultParagraphFont"/>
    <w:rsid w:val="00D756AE"/>
  </w:style>
  <w:style w:type="character" w:customStyle="1" w:styleId="description">
    <w:name w:val="description"/>
    <w:basedOn w:val="DefaultParagraphFont"/>
    <w:rsid w:val="00D756AE"/>
  </w:style>
  <w:style w:type="character" w:customStyle="1" w:styleId="divider2">
    <w:name w:val="divider2"/>
    <w:basedOn w:val="DefaultParagraphFont"/>
    <w:rsid w:val="00D756AE"/>
  </w:style>
  <w:style w:type="character" w:customStyle="1" w:styleId="status">
    <w:name w:val="status"/>
    <w:basedOn w:val="DefaultParagraphFont"/>
    <w:rsid w:val="00D756AE"/>
  </w:style>
  <w:style w:type="character" w:customStyle="1" w:styleId="address">
    <w:name w:val="address"/>
    <w:basedOn w:val="DefaultParagraphFont"/>
    <w:rsid w:val="00D756AE"/>
  </w:style>
  <w:style w:type="paragraph" w:customStyle="1" w:styleId="Default">
    <w:name w:val="Default"/>
    <w:rsid w:val="00507273"/>
    <w:pPr>
      <w:autoSpaceDE w:val="0"/>
      <w:autoSpaceDN w:val="0"/>
      <w:adjustRightInd w:val="0"/>
      <w:spacing w:after="0" w:line="240" w:lineRule="auto"/>
    </w:pPr>
    <w:rPr>
      <w:rFonts w:ascii="Arial" w:hAnsi="Arial" w:cs="Arial"/>
      <w:sz w:val="24"/>
      <w:szCs w:val="24"/>
    </w:rPr>
  </w:style>
  <w:style w:type="paragraph" w:customStyle="1" w:styleId="xmsonormal">
    <w:name w:val="x_msonormal"/>
    <w:basedOn w:val="Normal"/>
    <w:rsid w:val="00776F97"/>
    <w:pPr>
      <w:spacing w:after="0" w:line="240" w:lineRule="auto"/>
    </w:pPr>
    <w:rPr>
      <w:rFonts w:ascii="Times New Roman" w:eastAsiaTheme="minorHAnsi" w:hAnsi="Times New Roman" w:cs="Times New Roman"/>
      <w:color w:val="auto"/>
      <w:sz w:val="24"/>
      <w:szCs w:val="24"/>
    </w:rPr>
  </w:style>
  <w:style w:type="paragraph" w:customStyle="1" w:styleId="western">
    <w:name w:val="western"/>
    <w:basedOn w:val="Normal"/>
    <w:rsid w:val="00B867CB"/>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7">
      <w:bodyDiv w:val="1"/>
      <w:marLeft w:val="0"/>
      <w:marRight w:val="0"/>
      <w:marTop w:val="0"/>
      <w:marBottom w:val="0"/>
      <w:divBdr>
        <w:top w:val="none" w:sz="0" w:space="0" w:color="auto"/>
        <w:left w:val="none" w:sz="0" w:space="0" w:color="auto"/>
        <w:bottom w:val="none" w:sz="0" w:space="0" w:color="auto"/>
        <w:right w:val="none" w:sz="0" w:space="0" w:color="auto"/>
      </w:divBdr>
    </w:div>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62354150">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193269565">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04685639">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37455981">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90216038">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46067308">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70060389">
      <w:bodyDiv w:val="1"/>
      <w:marLeft w:val="0"/>
      <w:marRight w:val="0"/>
      <w:marTop w:val="0"/>
      <w:marBottom w:val="0"/>
      <w:divBdr>
        <w:top w:val="none" w:sz="0" w:space="0" w:color="auto"/>
        <w:left w:val="none" w:sz="0" w:space="0" w:color="auto"/>
        <w:bottom w:val="none" w:sz="0" w:space="0" w:color="auto"/>
        <w:right w:val="none" w:sz="0" w:space="0" w:color="auto"/>
      </w:divBdr>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09054739">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869342350">
      <w:bodyDiv w:val="1"/>
      <w:marLeft w:val="0"/>
      <w:marRight w:val="0"/>
      <w:marTop w:val="0"/>
      <w:marBottom w:val="0"/>
      <w:divBdr>
        <w:top w:val="none" w:sz="0" w:space="0" w:color="auto"/>
        <w:left w:val="none" w:sz="0" w:space="0" w:color="auto"/>
        <w:bottom w:val="none" w:sz="0" w:space="0" w:color="auto"/>
        <w:right w:val="none" w:sz="0" w:space="0" w:color="auto"/>
      </w:divBdr>
    </w:div>
    <w:div w:id="898638901">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68514411">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995960963">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08432726">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762911">
      <w:bodyDiv w:val="1"/>
      <w:marLeft w:val="0"/>
      <w:marRight w:val="0"/>
      <w:marTop w:val="0"/>
      <w:marBottom w:val="0"/>
      <w:divBdr>
        <w:top w:val="none" w:sz="0" w:space="0" w:color="auto"/>
        <w:left w:val="none" w:sz="0" w:space="0" w:color="auto"/>
        <w:bottom w:val="none" w:sz="0" w:space="0" w:color="auto"/>
        <w:right w:val="none" w:sz="0" w:space="0" w:color="auto"/>
      </w:divBdr>
    </w:div>
    <w:div w:id="1210651932">
      <w:bodyDiv w:val="1"/>
      <w:marLeft w:val="0"/>
      <w:marRight w:val="0"/>
      <w:marTop w:val="0"/>
      <w:marBottom w:val="0"/>
      <w:divBdr>
        <w:top w:val="none" w:sz="0" w:space="0" w:color="auto"/>
        <w:left w:val="none" w:sz="0" w:space="0" w:color="auto"/>
        <w:bottom w:val="none" w:sz="0" w:space="0" w:color="auto"/>
        <w:right w:val="none" w:sz="0" w:space="0" w:color="auto"/>
      </w:divBdr>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01689161">
      <w:bodyDiv w:val="1"/>
      <w:marLeft w:val="0"/>
      <w:marRight w:val="0"/>
      <w:marTop w:val="0"/>
      <w:marBottom w:val="0"/>
      <w:divBdr>
        <w:top w:val="none" w:sz="0" w:space="0" w:color="auto"/>
        <w:left w:val="none" w:sz="0" w:space="0" w:color="auto"/>
        <w:bottom w:val="none" w:sz="0" w:space="0" w:color="auto"/>
        <w:right w:val="none" w:sz="0" w:space="0" w:color="auto"/>
      </w:divBdr>
    </w:div>
    <w:div w:id="1325478467">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0031710">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0464495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490630007">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893126">
      <w:bodyDiv w:val="1"/>
      <w:marLeft w:val="0"/>
      <w:marRight w:val="0"/>
      <w:marTop w:val="0"/>
      <w:marBottom w:val="0"/>
      <w:divBdr>
        <w:top w:val="none" w:sz="0" w:space="0" w:color="auto"/>
        <w:left w:val="none" w:sz="0" w:space="0" w:color="auto"/>
        <w:bottom w:val="none" w:sz="0" w:space="0" w:color="auto"/>
        <w:right w:val="none" w:sz="0" w:space="0" w:color="auto"/>
      </w:divBdr>
    </w:div>
    <w:div w:id="1589381659">
      <w:bodyDiv w:val="1"/>
      <w:marLeft w:val="0"/>
      <w:marRight w:val="0"/>
      <w:marTop w:val="0"/>
      <w:marBottom w:val="0"/>
      <w:divBdr>
        <w:top w:val="none" w:sz="0" w:space="0" w:color="auto"/>
        <w:left w:val="none" w:sz="0" w:space="0" w:color="auto"/>
        <w:bottom w:val="none" w:sz="0" w:space="0" w:color="auto"/>
        <w:right w:val="none" w:sz="0" w:space="0" w:color="auto"/>
      </w:divBdr>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710954318">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40710814">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48323825">
      <w:bodyDiv w:val="1"/>
      <w:marLeft w:val="0"/>
      <w:marRight w:val="0"/>
      <w:marTop w:val="0"/>
      <w:marBottom w:val="0"/>
      <w:divBdr>
        <w:top w:val="none" w:sz="0" w:space="0" w:color="auto"/>
        <w:left w:val="none" w:sz="0" w:space="0" w:color="auto"/>
        <w:bottom w:val="none" w:sz="0" w:space="0" w:color="auto"/>
        <w:right w:val="none" w:sz="0" w:space="0" w:color="auto"/>
      </w:divBdr>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7517234">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 w:id="214535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yperlink" Target="https://assets.publishing.service.gov.uk/government/uploads/system/uploads/attachment_data/file/907215/200805_Changes_to_the_current_planning_system_FINAL_versi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07956/Planning_for_the_Future_web_accessible_version.pdf" TargetMode="External"/><Relationship Id="rId17" Type="http://schemas.openxmlformats.org/officeDocument/2006/relationships/hyperlink" Target="http://hever.org/what-powers-does-hever-parish-council-have-in-planning-applications" TargetMode="External"/><Relationship Id="rId2" Type="http://schemas.openxmlformats.org/officeDocument/2006/relationships/styles" Target="styles.xml"/><Relationship Id="rId16" Type="http://schemas.openxmlformats.org/officeDocument/2006/relationships/hyperlink" Target="https://www.kent.police.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kccconsultations.inconsult.uk/consult.ti/NTH2020_21/consultationHom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96981400024?pwd=bnFTOEhtOUkvd25hLzhlOUt1TUFadz09" TargetMode="External"/><Relationship Id="rId14" Type="http://schemas.openxmlformats.org/officeDocument/2006/relationships/hyperlink" Target="https://www.gov.uk/government/consultations/transparency-and-competition-a-call-for-evidence-on-data-on-lan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2020-05-14T10:40:00Z</cp:lastPrinted>
  <dcterms:created xsi:type="dcterms:W3CDTF">2020-09-17T13:22:00Z</dcterms:created>
  <dcterms:modified xsi:type="dcterms:W3CDTF">2020-09-17T13:22:00Z</dcterms:modified>
</cp:coreProperties>
</file>