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C" w:rsidRDefault="00913E5C" w:rsidP="00913E5C">
      <w:pPr>
        <w:jc w:val="center"/>
        <w:rPr>
          <w:rFonts w:ascii="Lato-Regular" w:hAnsi="Lato-Regular" w:cs="Lato-Regular"/>
        </w:rPr>
      </w:pPr>
      <w:r>
        <w:rPr>
          <w:rFonts w:ascii="Lato-Regular" w:hAnsi="Lato-Regular" w:cs="Lato-Regular"/>
          <w:noProof/>
          <w:lang w:eastAsia="en-GB"/>
        </w:rPr>
        <w:drawing>
          <wp:inline distT="0" distB="0" distL="0" distR="0">
            <wp:extent cx="2015863" cy="679916"/>
            <wp:effectExtent l="285750" t="285750" r="289560" b="311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C Board Header-0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22" cy="68577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F21AD" w:rsidRPr="00B3460F" w:rsidRDefault="003F21AD" w:rsidP="00913E5C">
      <w:pPr>
        <w:rPr>
          <w:rFonts w:cstheme="minorHAnsi"/>
          <w:b/>
          <w:sz w:val="24"/>
          <w:szCs w:val="24"/>
        </w:rPr>
      </w:pPr>
      <w:r w:rsidRPr="00B3460F">
        <w:rPr>
          <w:rFonts w:cstheme="minorHAnsi"/>
          <w:b/>
          <w:sz w:val="24"/>
          <w:szCs w:val="24"/>
        </w:rPr>
        <w:t xml:space="preserve">Planning </w:t>
      </w:r>
      <w:r w:rsidR="00B3460F">
        <w:rPr>
          <w:rFonts w:cstheme="minorHAnsi"/>
          <w:b/>
          <w:sz w:val="24"/>
          <w:szCs w:val="24"/>
        </w:rPr>
        <w:t xml:space="preserve">Agenda </w:t>
      </w:r>
      <w:r w:rsidRPr="00B3460F">
        <w:rPr>
          <w:rFonts w:cstheme="minorHAnsi"/>
          <w:b/>
          <w:sz w:val="24"/>
          <w:szCs w:val="24"/>
        </w:rPr>
        <w:t>16.02.21</w:t>
      </w:r>
    </w:p>
    <w:p w:rsidR="00D8099D" w:rsidRPr="00B3460F" w:rsidRDefault="00D8099D" w:rsidP="00B3460F">
      <w:pPr>
        <w:spacing w:after="0"/>
        <w:rPr>
          <w:rFonts w:cstheme="minorHAnsi"/>
          <w:b/>
          <w:sz w:val="24"/>
          <w:szCs w:val="24"/>
        </w:rPr>
      </w:pPr>
      <w:r w:rsidRPr="00B3460F">
        <w:rPr>
          <w:rFonts w:cstheme="minorHAnsi"/>
          <w:b/>
          <w:sz w:val="24"/>
          <w:szCs w:val="24"/>
        </w:rPr>
        <w:t>Feb 16, 2021 07:00 PM London</w:t>
      </w:r>
    </w:p>
    <w:p w:rsidR="00D8099D" w:rsidRPr="00B3460F" w:rsidRDefault="00D8099D" w:rsidP="00B3460F">
      <w:pPr>
        <w:spacing w:after="0"/>
        <w:rPr>
          <w:rFonts w:cstheme="minorHAnsi"/>
          <w:b/>
          <w:sz w:val="24"/>
          <w:szCs w:val="24"/>
        </w:rPr>
      </w:pPr>
      <w:r w:rsidRPr="00B3460F">
        <w:rPr>
          <w:rFonts w:cstheme="minorHAnsi"/>
          <w:b/>
          <w:sz w:val="24"/>
          <w:szCs w:val="24"/>
        </w:rPr>
        <w:t>Join Zoom Meeting</w:t>
      </w:r>
    </w:p>
    <w:p w:rsidR="00D8099D" w:rsidRPr="00B3460F" w:rsidRDefault="00FB253E" w:rsidP="00B3460F">
      <w:pPr>
        <w:spacing w:after="0"/>
        <w:rPr>
          <w:rFonts w:cstheme="minorHAnsi"/>
          <w:b/>
          <w:sz w:val="24"/>
          <w:szCs w:val="24"/>
        </w:rPr>
      </w:pPr>
      <w:hyperlink r:id="rId8" w:history="1">
        <w:r w:rsidR="008F5F51" w:rsidRPr="00B3460F">
          <w:rPr>
            <w:rStyle w:val="Hyperlink"/>
            <w:rFonts w:cstheme="minorHAnsi"/>
            <w:b/>
            <w:sz w:val="24"/>
            <w:szCs w:val="24"/>
          </w:rPr>
          <w:t>https://zoom.us/j/96085825745?pwd=Rm0rTmUvemNaSXFxSkFyTGNWYS81dz09</w:t>
        </w:r>
      </w:hyperlink>
    </w:p>
    <w:p w:rsidR="00D8099D" w:rsidRPr="00B3460F" w:rsidRDefault="008F5F51" w:rsidP="00B3460F">
      <w:pPr>
        <w:spacing w:after="0"/>
        <w:rPr>
          <w:rFonts w:cstheme="minorHAnsi"/>
          <w:b/>
          <w:sz w:val="24"/>
          <w:szCs w:val="24"/>
        </w:rPr>
      </w:pPr>
      <w:r w:rsidRPr="00B3460F">
        <w:rPr>
          <w:rFonts w:cstheme="minorHAnsi"/>
          <w:b/>
          <w:sz w:val="24"/>
          <w:szCs w:val="24"/>
        </w:rPr>
        <w:t>Meeting ID: 960 8582 5745</w:t>
      </w:r>
      <w:r w:rsidRPr="00B3460F">
        <w:rPr>
          <w:rFonts w:cstheme="minorHAnsi"/>
          <w:b/>
          <w:sz w:val="24"/>
          <w:szCs w:val="24"/>
        </w:rPr>
        <w:tab/>
      </w:r>
      <w:r w:rsidRPr="00B3460F">
        <w:rPr>
          <w:rFonts w:cstheme="minorHAnsi"/>
          <w:b/>
          <w:sz w:val="24"/>
          <w:szCs w:val="24"/>
        </w:rPr>
        <w:tab/>
      </w:r>
      <w:r w:rsidRPr="00B3460F">
        <w:rPr>
          <w:rFonts w:cstheme="minorHAnsi"/>
          <w:b/>
          <w:sz w:val="24"/>
          <w:szCs w:val="24"/>
        </w:rPr>
        <w:tab/>
      </w:r>
      <w:r w:rsidRPr="00B3460F">
        <w:rPr>
          <w:rFonts w:cstheme="minorHAnsi"/>
          <w:b/>
          <w:sz w:val="24"/>
          <w:szCs w:val="24"/>
        </w:rPr>
        <w:tab/>
      </w:r>
      <w:r w:rsidRPr="00B3460F">
        <w:rPr>
          <w:rFonts w:cstheme="minorHAnsi"/>
          <w:b/>
          <w:sz w:val="24"/>
          <w:szCs w:val="24"/>
        </w:rPr>
        <w:tab/>
      </w:r>
      <w:r w:rsidR="00D8099D" w:rsidRPr="00B3460F">
        <w:rPr>
          <w:rFonts w:cstheme="minorHAnsi"/>
          <w:b/>
          <w:sz w:val="24"/>
          <w:szCs w:val="24"/>
        </w:rPr>
        <w:t>Passcode: 259245</w:t>
      </w:r>
    </w:p>
    <w:p w:rsidR="003F21AD" w:rsidRPr="00913E5C" w:rsidRDefault="003F21AD" w:rsidP="003F21AD">
      <w:pPr>
        <w:rPr>
          <w:rFonts w:cstheme="minorHAnsi"/>
          <w:sz w:val="24"/>
          <w:szCs w:val="24"/>
        </w:rPr>
      </w:pPr>
    </w:p>
    <w:p w:rsidR="00B3460F" w:rsidRDefault="003F21AD" w:rsidP="00B3460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21/00168/HOUSE</w:t>
      </w:r>
    </w:p>
    <w:p w:rsidR="003F21AD" w:rsidRPr="00B3460F" w:rsidRDefault="003F21AD" w:rsidP="00B3460F">
      <w:pPr>
        <w:spacing w:after="0"/>
        <w:rPr>
          <w:rFonts w:cstheme="minorHAnsi"/>
          <w:sz w:val="24"/>
          <w:szCs w:val="24"/>
        </w:rPr>
      </w:pPr>
      <w:r w:rsidRPr="00B3460F">
        <w:rPr>
          <w:rFonts w:cstheme="minorHAnsi"/>
          <w:b/>
          <w:sz w:val="24"/>
          <w:szCs w:val="24"/>
        </w:rPr>
        <w:t>The Lodge Uckfield Lane Hever TN8 7LJ</w:t>
      </w:r>
    </w:p>
    <w:p w:rsidR="003F21AD" w:rsidRPr="00913E5C" w:rsidRDefault="003F21AD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Single storey rear extension. Glazed gable end overlooking the garden,</w:t>
      </w:r>
    </w:p>
    <w:p w:rsidR="003F21AD" w:rsidRPr="00913E5C" w:rsidRDefault="003F21AD" w:rsidP="003F21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vaulted pitched roof with roof lights. Update both existing dormer hanging tiles to white</w:t>
      </w:r>
      <w:r w:rsidR="00B3460F"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cladding.</w:t>
      </w:r>
    </w:p>
    <w:p w:rsidR="003F21AD" w:rsidRPr="00913E5C" w:rsidRDefault="003F21AD">
      <w:pPr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17th Feb 2021.</w:t>
      </w:r>
    </w:p>
    <w:p w:rsidR="00FE3209" w:rsidRDefault="00FE3209" w:rsidP="003F21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3209" w:rsidRPr="00FE3209" w:rsidRDefault="00FE3209" w:rsidP="00FE3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209">
        <w:rPr>
          <w:rFonts w:cstheme="minorHAnsi"/>
          <w:sz w:val="24"/>
          <w:szCs w:val="24"/>
        </w:rPr>
        <w:t>SE/21/00250/DETAIL</w:t>
      </w:r>
    </w:p>
    <w:p w:rsidR="00FE3209" w:rsidRPr="00B3460F" w:rsidRDefault="00FE3209" w:rsidP="00FE32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3460F">
        <w:rPr>
          <w:rFonts w:cstheme="minorHAnsi"/>
          <w:b/>
          <w:sz w:val="24"/>
          <w:szCs w:val="24"/>
        </w:rPr>
        <w:t>Hillside</w:t>
      </w:r>
      <w:r w:rsidR="00B3460F" w:rsidRPr="00B3460F">
        <w:rPr>
          <w:rFonts w:cstheme="minorHAnsi"/>
          <w:b/>
          <w:sz w:val="24"/>
          <w:szCs w:val="24"/>
        </w:rPr>
        <w:t xml:space="preserve">, </w:t>
      </w:r>
      <w:r w:rsidRPr="00B3460F">
        <w:rPr>
          <w:rFonts w:cstheme="minorHAnsi"/>
          <w:b/>
          <w:sz w:val="24"/>
          <w:szCs w:val="24"/>
        </w:rPr>
        <w:t>Uckfield Lane</w:t>
      </w:r>
      <w:r w:rsidR="00B3460F" w:rsidRPr="00B3460F">
        <w:rPr>
          <w:rFonts w:cstheme="minorHAnsi"/>
          <w:b/>
          <w:sz w:val="24"/>
          <w:szCs w:val="24"/>
        </w:rPr>
        <w:t xml:space="preserve">, </w:t>
      </w:r>
      <w:r w:rsidRPr="00B3460F">
        <w:rPr>
          <w:rFonts w:cstheme="minorHAnsi"/>
          <w:b/>
          <w:sz w:val="24"/>
          <w:szCs w:val="24"/>
        </w:rPr>
        <w:t>Hever</w:t>
      </w:r>
      <w:r w:rsidR="00B3460F" w:rsidRPr="00B3460F">
        <w:rPr>
          <w:rFonts w:cstheme="minorHAnsi"/>
          <w:b/>
          <w:sz w:val="24"/>
          <w:szCs w:val="24"/>
        </w:rPr>
        <w:t xml:space="preserve"> </w:t>
      </w:r>
      <w:r w:rsidRPr="00B3460F">
        <w:rPr>
          <w:rFonts w:cstheme="minorHAnsi"/>
          <w:b/>
          <w:sz w:val="24"/>
          <w:szCs w:val="24"/>
        </w:rPr>
        <w:t>KENT</w:t>
      </w:r>
      <w:r w:rsidR="00B3460F" w:rsidRPr="00B3460F">
        <w:rPr>
          <w:rFonts w:cstheme="minorHAnsi"/>
          <w:b/>
          <w:sz w:val="24"/>
          <w:szCs w:val="24"/>
        </w:rPr>
        <w:t xml:space="preserve"> </w:t>
      </w:r>
      <w:r w:rsidRPr="00B3460F">
        <w:rPr>
          <w:rFonts w:cstheme="minorHAnsi"/>
          <w:b/>
          <w:sz w:val="24"/>
          <w:szCs w:val="24"/>
        </w:rPr>
        <w:t>TN8 7LJ</w:t>
      </w:r>
      <w:bookmarkStart w:id="0" w:name="_GoBack"/>
      <w:bookmarkEnd w:id="0"/>
    </w:p>
    <w:p w:rsidR="00FE3209" w:rsidRPr="00913E5C" w:rsidRDefault="00FE3209" w:rsidP="00FE3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209">
        <w:rPr>
          <w:rFonts w:cstheme="minorHAnsi"/>
          <w:sz w:val="24"/>
          <w:szCs w:val="24"/>
        </w:rPr>
        <w:t>Proposal Details pursuant to condition 14 (Construction</w:t>
      </w:r>
      <w:r w:rsidR="00B3460F">
        <w:rPr>
          <w:rFonts w:cstheme="minorHAnsi"/>
          <w:sz w:val="24"/>
          <w:szCs w:val="24"/>
        </w:rPr>
        <w:t xml:space="preserve"> </w:t>
      </w:r>
      <w:r w:rsidRPr="00FE3209">
        <w:rPr>
          <w:rFonts w:cstheme="minorHAnsi"/>
          <w:sz w:val="24"/>
          <w:szCs w:val="24"/>
        </w:rPr>
        <w:t>Management Plan) of 20/02266/FUL.</w:t>
      </w:r>
    </w:p>
    <w:p w:rsidR="000B6B0E" w:rsidRPr="00913E5C" w:rsidRDefault="000B6B0E" w:rsidP="001343B8">
      <w:pPr>
        <w:rPr>
          <w:rFonts w:cstheme="minorHAnsi"/>
          <w:sz w:val="24"/>
          <w:szCs w:val="24"/>
        </w:rPr>
      </w:pPr>
    </w:p>
    <w:p w:rsidR="001343B8" w:rsidRPr="00913E5C" w:rsidRDefault="001343B8" w:rsidP="00B3460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21/00168/HOUSE</w:t>
      </w:r>
    </w:p>
    <w:p w:rsidR="001343B8" w:rsidRPr="00B3460F" w:rsidRDefault="001343B8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3460F">
        <w:rPr>
          <w:rFonts w:cstheme="minorHAnsi"/>
          <w:b/>
          <w:sz w:val="24"/>
          <w:szCs w:val="24"/>
        </w:rPr>
        <w:t>The Lodge Uckfield Lane Hever KENT TN8 7LJ</w:t>
      </w:r>
    </w:p>
    <w:p w:rsidR="003F21AD" w:rsidRDefault="001343B8" w:rsidP="00913E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Single storey rear extension. Glazed gable end overlooking the garden,</w:t>
      </w:r>
      <w:r w:rsidR="00B3460F"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vaulted pitched roof with roof lights. Update both existing dormer hanging tiles to white</w:t>
      </w:r>
      <w:r w:rsidR="00B3460F"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cladding.</w:t>
      </w:r>
      <w:r w:rsidR="00913E5C">
        <w:rPr>
          <w:rFonts w:cstheme="minorHAnsi"/>
          <w:sz w:val="24"/>
          <w:szCs w:val="24"/>
        </w:rPr>
        <w:t xml:space="preserve">  </w:t>
      </w:r>
      <w:r w:rsidRPr="00913E5C">
        <w:rPr>
          <w:rFonts w:cstheme="minorHAnsi"/>
          <w:sz w:val="24"/>
          <w:szCs w:val="24"/>
        </w:rPr>
        <w:t>17th Feb 2021.</w:t>
      </w:r>
    </w:p>
    <w:p w:rsidR="00913E5C" w:rsidRPr="00913E5C" w:rsidRDefault="00913E5C" w:rsidP="00913E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460F" w:rsidRDefault="00B3460F" w:rsidP="00B346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SE/21/00116/WTCA</w:t>
      </w:r>
    </w:p>
    <w:p w:rsidR="003F21AD" w:rsidRPr="00B3460F" w:rsidRDefault="003F21AD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3460F">
        <w:rPr>
          <w:rFonts w:cstheme="minorHAnsi"/>
          <w:b/>
          <w:sz w:val="24"/>
          <w:szCs w:val="24"/>
        </w:rPr>
        <w:t>The Old Farm</w:t>
      </w:r>
      <w:r w:rsidR="00913E5C" w:rsidRPr="00B3460F">
        <w:rPr>
          <w:rFonts w:cstheme="minorHAnsi"/>
          <w:b/>
          <w:sz w:val="24"/>
          <w:szCs w:val="24"/>
        </w:rPr>
        <w:t xml:space="preserve">, </w:t>
      </w:r>
      <w:r w:rsidRPr="00B3460F">
        <w:rPr>
          <w:rFonts w:cstheme="minorHAnsi"/>
          <w:b/>
          <w:sz w:val="24"/>
          <w:szCs w:val="24"/>
        </w:rPr>
        <w:t>Cow Lane</w:t>
      </w:r>
      <w:r w:rsidR="00913E5C" w:rsidRPr="00B3460F">
        <w:rPr>
          <w:rFonts w:cstheme="minorHAnsi"/>
          <w:b/>
          <w:sz w:val="24"/>
          <w:szCs w:val="24"/>
        </w:rPr>
        <w:t xml:space="preserve">, </w:t>
      </w:r>
      <w:r w:rsidRPr="00B3460F">
        <w:rPr>
          <w:rFonts w:cstheme="minorHAnsi"/>
          <w:b/>
          <w:sz w:val="24"/>
          <w:szCs w:val="24"/>
        </w:rPr>
        <w:t>Mark Beech</w:t>
      </w:r>
      <w:r w:rsidR="00913E5C" w:rsidRPr="00B3460F">
        <w:rPr>
          <w:rFonts w:cstheme="minorHAnsi"/>
          <w:b/>
          <w:sz w:val="24"/>
          <w:szCs w:val="24"/>
        </w:rPr>
        <w:t xml:space="preserve"> </w:t>
      </w:r>
      <w:r w:rsidRPr="00B3460F">
        <w:rPr>
          <w:rFonts w:cstheme="minorHAnsi"/>
          <w:b/>
          <w:sz w:val="24"/>
          <w:szCs w:val="24"/>
        </w:rPr>
        <w:t>TN8 5NX</w:t>
      </w:r>
    </w:p>
    <w:p w:rsidR="00483799" w:rsidRPr="00913E5C" w:rsidRDefault="003F21AD" w:rsidP="003F21AD">
      <w:pPr>
        <w:rPr>
          <w:rFonts w:cstheme="minorHAnsi"/>
          <w:sz w:val="24"/>
          <w:szCs w:val="24"/>
        </w:rPr>
      </w:pPr>
      <w:r w:rsidRPr="00B3460F">
        <w:rPr>
          <w:rFonts w:cstheme="minorHAnsi"/>
          <w:bCs/>
          <w:sz w:val="24"/>
          <w:szCs w:val="24"/>
        </w:rPr>
        <w:t>Proposal</w:t>
      </w:r>
      <w:r w:rsidRPr="00913E5C">
        <w:rPr>
          <w:rFonts w:cstheme="minorHAnsi"/>
          <w:b/>
          <w:bCs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Various works to trees.</w:t>
      </w:r>
    </w:p>
    <w:p w:rsidR="00483799" w:rsidRPr="00913E5C" w:rsidRDefault="00483799" w:rsidP="00EF2C2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21/00125/FUL</w:t>
      </w:r>
    </w:p>
    <w:p w:rsidR="00483799" w:rsidRPr="00EF2C2E" w:rsidRDefault="00483799" w:rsidP="00EF2C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2C2E">
        <w:rPr>
          <w:rFonts w:cstheme="minorHAnsi"/>
          <w:b/>
          <w:sz w:val="24"/>
          <w:szCs w:val="24"/>
        </w:rPr>
        <w:t>Prettymans Paddocks Four Elms Road Edenbridge KENT</w:t>
      </w:r>
    </w:p>
    <w:p w:rsidR="00483799" w:rsidRPr="00913E5C" w:rsidRDefault="00483799" w:rsidP="004837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Conversion and change of use of existing stables into residential use.</w:t>
      </w:r>
    </w:p>
    <w:p w:rsidR="00483799" w:rsidRPr="00913E5C" w:rsidRDefault="00483799" w:rsidP="00483799">
      <w:pPr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18th Feb 2021.</w:t>
      </w:r>
    </w:p>
    <w:p w:rsidR="00FE3209" w:rsidRPr="00EF2C2E" w:rsidRDefault="00FE3209" w:rsidP="00EF2C2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E3209">
        <w:rPr>
          <w:rFonts w:cstheme="minorHAnsi"/>
          <w:sz w:val="24"/>
          <w:szCs w:val="24"/>
        </w:rPr>
        <w:t xml:space="preserve">SE/20/03324/HOUSE </w:t>
      </w:r>
      <w:r w:rsidRPr="00EF2C2E">
        <w:rPr>
          <w:rFonts w:cstheme="minorHAnsi"/>
          <w:sz w:val="24"/>
          <w:szCs w:val="24"/>
        </w:rPr>
        <w:t>Mr R Phillips</w:t>
      </w:r>
    </w:p>
    <w:p w:rsidR="00FE3209" w:rsidRPr="00EF2C2E" w:rsidRDefault="00FE3209" w:rsidP="00EF2C2E">
      <w:pPr>
        <w:spacing w:after="0"/>
        <w:rPr>
          <w:rFonts w:cstheme="minorHAnsi"/>
          <w:b/>
          <w:sz w:val="24"/>
          <w:szCs w:val="24"/>
        </w:rPr>
      </w:pPr>
      <w:r w:rsidRPr="00EF2C2E">
        <w:rPr>
          <w:rFonts w:cstheme="minorHAnsi"/>
          <w:b/>
          <w:sz w:val="24"/>
          <w:szCs w:val="24"/>
        </w:rPr>
        <w:t>Prettymans</w:t>
      </w:r>
      <w:r w:rsidR="00EF2C2E" w:rsidRPr="00EF2C2E">
        <w:rPr>
          <w:rFonts w:cstheme="minorHAnsi"/>
          <w:b/>
          <w:sz w:val="24"/>
          <w:szCs w:val="24"/>
        </w:rPr>
        <w:t xml:space="preserve">, </w:t>
      </w:r>
      <w:r w:rsidRPr="00EF2C2E">
        <w:rPr>
          <w:rFonts w:cstheme="minorHAnsi"/>
          <w:b/>
          <w:sz w:val="24"/>
          <w:szCs w:val="24"/>
        </w:rPr>
        <w:t>Prettymans Lane</w:t>
      </w:r>
      <w:r w:rsidR="00EF2C2E" w:rsidRPr="00EF2C2E">
        <w:rPr>
          <w:rFonts w:cstheme="minorHAnsi"/>
          <w:b/>
          <w:sz w:val="24"/>
          <w:szCs w:val="24"/>
        </w:rPr>
        <w:t xml:space="preserve">, </w:t>
      </w:r>
      <w:r w:rsidRPr="00EF2C2E">
        <w:rPr>
          <w:rFonts w:cstheme="minorHAnsi"/>
          <w:b/>
          <w:sz w:val="24"/>
          <w:szCs w:val="24"/>
        </w:rPr>
        <w:t>Edenbridge</w:t>
      </w:r>
      <w:r w:rsidR="00EF2C2E" w:rsidRPr="00EF2C2E">
        <w:rPr>
          <w:rFonts w:cstheme="minorHAnsi"/>
          <w:b/>
          <w:sz w:val="24"/>
          <w:szCs w:val="24"/>
        </w:rPr>
        <w:t xml:space="preserve">, </w:t>
      </w:r>
      <w:r w:rsidRPr="00EF2C2E">
        <w:rPr>
          <w:rFonts w:cstheme="minorHAnsi"/>
          <w:b/>
          <w:sz w:val="24"/>
          <w:szCs w:val="24"/>
        </w:rPr>
        <w:t>TN8 6LU</w:t>
      </w:r>
    </w:p>
    <w:p w:rsidR="00913E5C" w:rsidRDefault="00FE3209" w:rsidP="00EF2C2E">
      <w:pPr>
        <w:spacing w:after="0"/>
        <w:rPr>
          <w:rFonts w:cstheme="minorHAnsi"/>
          <w:sz w:val="24"/>
          <w:szCs w:val="24"/>
        </w:rPr>
      </w:pPr>
      <w:r w:rsidRPr="00EF2C2E">
        <w:rPr>
          <w:rFonts w:cstheme="minorHAnsi"/>
          <w:sz w:val="24"/>
          <w:szCs w:val="24"/>
        </w:rPr>
        <w:t>Proposal Revised external cladding</w:t>
      </w:r>
      <w:r w:rsidRPr="00FE3209">
        <w:rPr>
          <w:rFonts w:cstheme="minorHAnsi"/>
          <w:sz w:val="24"/>
          <w:szCs w:val="24"/>
        </w:rPr>
        <w:t xml:space="preserve"> to new garage.</w:t>
      </w:r>
    </w:p>
    <w:p w:rsidR="00FE3209" w:rsidRPr="00913E5C" w:rsidRDefault="00FE3209" w:rsidP="00483799">
      <w:pPr>
        <w:rPr>
          <w:rFonts w:cstheme="minorHAnsi"/>
          <w:sz w:val="24"/>
          <w:szCs w:val="24"/>
        </w:rPr>
      </w:pPr>
    </w:p>
    <w:p w:rsidR="00913E5C" w:rsidRPr="00913E5C" w:rsidRDefault="00913E5C" w:rsidP="00EF2C2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21/00213/FUL</w:t>
      </w:r>
    </w:p>
    <w:p w:rsidR="00913E5C" w:rsidRPr="00913E5C" w:rsidRDefault="00EF2C2E" w:rsidP="00EF2C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Land South East o</w:t>
      </w:r>
      <w:r w:rsidR="00913E5C" w:rsidRPr="00EF2C2E">
        <w:rPr>
          <w:rFonts w:cstheme="minorHAnsi"/>
          <w:b/>
          <w:color w:val="000000"/>
          <w:sz w:val="24"/>
          <w:szCs w:val="24"/>
        </w:rPr>
        <w:t xml:space="preserve">f </w:t>
      </w:r>
      <w:proofErr w:type="gramStart"/>
      <w:r w:rsidR="00913E5C" w:rsidRPr="00EF2C2E">
        <w:rPr>
          <w:rFonts w:cstheme="minorHAnsi"/>
          <w:b/>
          <w:color w:val="000000"/>
          <w:sz w:val="24"/>
          <w:szCs w:val="24"/>
        </w:rPr>
        <w:t>The</w:t>
      </w:r>
      <w:proofErr w:type="gramEnd"/>
      <w:r w:rsidR="00913E5C" w:rsidRPr="00EF2C2E">
        <w:rPr>
          <w:rFonts w:cstheme="minorHAnsi"/>
          <w:b/>
          <w:color w:val="000000"/>
          <w:sz w:val="24"/>
          <w:szCs w:val="24"/>
        </w:rPr>
        <w:t xml:space="preserve"> Bower Pond Cottage Hever Road </w:t>
      </w:r>
      <w:r w:rsidR="00913E5C" w:rsidRPr="00913E5C">
        <w:rPr>
          <w:rFonts w:cstheme="minorHAnsi"/>
          <w:color w:val="000000"/>
          <w:sz w:val="24"/>
          <w:szCs w:val="24"/>
        </w:rPr>
        <w:t xml:space="preserve">Hever </w:t>
      </w:r>
    </w:p>
    <w:p w:rsidR="00913E5C" w:rsidRDefault="00913E5C" w:rsidP="00913E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13E5C">
        <w:rPr>
          <w:rFonts w:cstheme="minorHAnsi"/>
          <w:color w:val="000000"/>
          <w:sz w:val="24"/>
          <w:szCs w:val="24"/>
        </w:rPr>
        <w:t xml:space="preserve">Conversion of existing building into a </w:t>
      </w:r>
      <w:proofErr w:type="gramStart"/>
      <w:r w:rsidRPr="00913E5C">
        <w:rPr>
          <w:rFonts w:cstheme="minorHAnsi"/>
          <w:color w:val="000000"/>
          <w:sz w:val="24"/>
          <w:szCs w:val="24"/>
        </w:rPr>
        <w:t>two bedroom</w:t>
      </w:r>
      <w:proofErr w:type="gramEnd"/>
      <w:r w:rsidRPr="00913E5C">
        <w:rPr>
          <w:rFonts w:cstheme="minorHAnsi"/>
          <w:color w:val="000000"/>
          <w:sz w:val="24"/>
          <w:szCs w:val="24"/>
        </w:rPr>
        <w:t xml:space="preserve"> residential dwelling,</w:t>
      </w:r>
      <w:r w:rsidR="00EF2C2E">
        <w:rPr>
          <w:rFonts w:cstheme="minorHAnsi"/>
          <w:color w:val="000000"/>
          <w:sz w:val="24"/>
          <w:szCs w:val="24"/>
        </w:rPr>
        <w:t xml:space="preserve"> </w:t>
      </w:r>
      <w:r w:rsidRPr="00913E5C">
        <w:rPr>
          <w:rFonts w:cstheme="minorHAnsi"/>
          <w:color w:val="000000"/>
          <w:sz w:val="24"/>
          <w:szCs w:val="24"/>
        </w:rPr>
        <w:t>minor alterations to fenestration and internal layout. Associated landscaping works.</w:t>
      </w:r>
    </w:p>
    <w:p w:rsidR="00EF2C2E" w:rsidRDefault="00EF2C2E" w:rsidP="00913E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F2C2E" w:rsidRPr="00913E5C" w:rsidRDefault="00EF2C2E" w:rsidP="00913E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F2C2E" w:rsidRDefault="00EF2C2E" w:rsidP="00BC6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SE/21/00250/DETAIL</w:t>
      </w:r>
    </w:p>
    <w:p w:rsidR="00BC6ABF" w:rsidRPr="00EF2C2E" w:rsidRDefault="00BC6ABF" w:rsidP="00EF2C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2C2E">
        <w:rPr>
          <w:rFonts w:cstheme="minorHAnsi"/>
          <w:b/>
          <w:sz w:val="24"/>
          <w:szCs w:val="24"/>
        </w:rPr>
        <w:t>Hillside</w:t>
      </w:r>
      <w:r w:rsidR="00EF2C2E" w:rsidRPr="00EF2C2E">
        <w:rPr>
          <w:rFonts w:cstheme="minorHAnsi"/>
          <w:b/>
          <w:sz w:val="24"/>
          <w:szCs w:val="24"/>
        </w:rPr>
        <w:t xml:space="preserve">, </w:t>
      </w:r>
      <w:r w:rsidRPr="00EF2C2E">
        <w:rPr>
          <w:rFonts w:cstheme="minorHAnsi"/>
          <w:b/>
          <w:sz w:val="24"/>
          <w:szCs w:val="24"/>
        </w:rPr>
        <w:t>Uckfield Lane</w:t>
      </w:r>
      <w:r w:rsidR="00EF2C2E" w:rsidRPr="00EF2C2E">
        <w:rPr>
          <w:rFonts w:cstheme="minorHAnsi"/>
          <w:b/>
          <w:sz w:val="24"/>
          <w:szCs w:val="24"/>
        </w:rPr>
        <w:t xml:space="preserve">, </w:t>
      </w:r>
      <w:r w:rsidRPr="00EF2C2E">
        <w:rPr>
          <w:rFonts w:cstheme="minorHAnsi"/>
          <w:b/>
          <w:sz w:val="24"/>
          <w:szCs w:val="24"/>
        </w:rPr>
        <w:t>Hever</w:t>
      </w:r>
      <w:r w:rsidR="00EF2C2E" w:rsidRPr="00EF2C2E">
        <w:rPr>
          <w:rFonts w:cstheme="minorHAnsi"/>
          <w:b/>
          <w:sz w:val="24"/>
          <w:szCs w:val="24"/>
        </w:rPr>
        <w:t xml:space="preserve"> </w:t>
      </w:r>
      <w:r w:rsidRPr="00EF2C2E">
        <w:rPr>
          <w:rFonts w:cstheme="minorHAnsi"/>
          <w:b/>
          <w:sz w:val="24"/>
          <w:szCs w:val="24"/>
        </w:rPr>
        <w:t>TN8 7LJ</w:t>
      </w:r>
    </w:p>
    <w:p w:rsidR="00D8099D" w:rsidRPr="00EF2C2E" w:rsidRDefault="00BC6ABF" w:rsidP="00EF2C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C2E">
        <w:rPr>
          <w:rFonts w:cstheme="minorHAnsi"/>
          <w:sz w:val="24"/>
          <w:szCs w:val="24"/>
        </w:rPr>
        <w:t>Details pursuant to condition 14 (Construction</w:t>
      </w:r>
      <w:r w:rsidR="00EF2C2E">
        <w:rPr>
          <w:rFonts w:cstheme="minorHAnsi"/>
          <w:sz w:val="24"/>
          <w:szCs w:val="24"/>
        </w:rPr>
        <w:t xml:space="preserve"> </w:t>
      </w:r>
      <w:r w:rsidRPr="00EF2C2E">
        <w:rPr>
          <w:rFonts w:cstheme="minorHAnsi"/>
          <w:sz w:val="24"/>
          <w:szCs w:val="24"/>
        </w:rPr>
        <w:t>Management Plan) of 20/02266/FUL.</w:t>
      </w:r>
    </w:p>
    <w:p w:rsidR="00B3460F" w:rsidRDefault="00B3460F" w:rsidP="00B3460F">
      <w:pPr>
        <w:pStyle w:val="Default"/>
      </w:pPr>
    </w:p>
    <w:p w:rsidR="00EF2C2E" w:rsidRDefault="00EF2C2E" w:rsidP="00EF2C2E">
      <w:pPr>
        <w:pStyle w:val="Default"/>
        <w:jc w:val="center"/>
      </w:pPr>
      <w:r>
        <w:t>FOR INFORMATION</w:t>
      </w:r>
    </w:p>
    <w:p w:rsidR="00B3460F" w:rsidRDefault="00B3460F" w:rsidP="00B3460F">
      <w:pPr>
        <w:pStyle w:val="Default"/>
      </w:pPr>
    </w:p>
    <w:p w:rsidR="00B3460F" w:rsidRPr="00913E5C" w:rsidRDefault="00B3460F" w:rsidP="00B34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21/00231/</w:t>
      </w:r>
      <w:r w:rsidRPr="00913E5C">
        <w:rPr>
          <w:rFonts w:cstheme="minorHAnsi"/>
          <w:b/>
          <w:sz w:val="24"/>
          <w:szCs w:val="24"/>
        </w:rPr>
        <w:t>AGRNOT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Whistlers Farm How Green Lane Hever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The proposed track will enable safe year round access to the land.</w:t>
      </w:r>
    </w:p>
    <w:p w:rsidR="00B3460F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The Council has received the above notification and is currently considering whether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additional details of siting, design and external appearance are required for more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detailed consideration.</w:t>
      </w:r>
      <w:r>
        <w:rPr>
          <w:rFonts w:cstheme="minorHAnsi"/>
          <w:sz w:val="24"/>
          <w:szCs w:val="24"/>
        </w:rPr>
        <w:t xml:space="preserve">  </w:t>
      </w:r>
      <w:r w:rsidRPr="00913E5C">
        <w:rPr>
          <w:rFonts w:cstheme="minorHAnsi"/>
          <w:sz w:val="24"/>
          <w:szCs w:val="24"/>
        </w:rPr>
        <w:t>Should prior approval be required and additional details submitted we will contact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you again in due course.</w:t>
      </w:r>
    </w:p>
    <w:p w:rsidR="00B3460F" w:rsidRDefault="00B3460F" w:rsidP="00B3460F">
      <w:pPr>
        <w:pStyle w:val="Default"/>
      </w:pPr>
    </w:p>
    <w:p w:rsidR="00B3460F" w:rsidRPr="00913E5C" w:rsidRDefault="00B3460F" w:rsidP="00B3460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21/00196/</w:t>
      </w:r>
      <w:r w:rsidRPr="00913E5C">
        <w:rPr>
          <w:rFonts w:cstheme="minorHAnsi"/>
          <w:b/>
          <w:sz w:val="24"/>
          <w:szCs w:val="24"/>
        </w:rPr>
        <w:t>AGRNOT</w:t>
      </w:r>
    </w:p>
    <w:p w:rsidR="00B3460F" w:rsidRPr="00913E5C" w:rsidRDefault="00EF2C2E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 South o</w:t>
      </w:r>
      <w:r w:rsidR="00B3460F" w:rsidRPr="00913E5C">
        <w:rPr>
          <w:rFonts w:cstheme="minorHAnsi"/>
          <w:sz w:val="24"/>
          <w:szCs w:val="24"/>
        </w:rPr>
        <w:t>f Clinton Wood Clinton Lane Bough Beech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This application is for the construction of a general-purpose mixed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use agricultural building</w:t>
      </w:r>
      <w:r>
        <w:rPr>
          <w:rFonts w:cstheme="minorHAnsi"/>
          <w:sz w:val="24"/>
          <w:szCs w:val="24"/>
        </w:rPr>
        <w:t xml:space="preserve">.  </w:t>
      </w:r>
      <w:r w:rsidRPr="00913E5C">
        <w:rPr>
          <w:rFonts w:cstheme="minorHAnsi"/>
          <w:sz w:val="24"/>
          <w:szCs w:val="24"/>
        </w:rPr>
        <w:t>The Council has received the above notification and is currently considering whether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additional details of siting, design and external appearance are required for more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detailed consideration.</w:t>
      </w:r>
      <w:r>
        <w:rPr>
          <w:rFonts w:cstheme="minorHAnsi"/>
          <w:sz w:val="24"/>
          <w:szCs w:val="24"/>
        </w:rPr>
        <w:t xml:space="preserve">  </w:t>
      </w:r>
      <w:r w:rsidRPr="00913E5C">
        <w:rPr>
          <w:rFonts w:cstheme="minorHAnsi"/>
          <w:sz w:val="24"/>
          <w:szCs w:val="24"/>
        </w:rPr>
        <w:t>Should prior approval be required and additional details submitted we will contact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you again in due course.</w:t>
      </w:r>
    </w:p>
    <w:p w:rsidR="00B3460F" w:rsidRDefault="00B3460F" w:rsidP="00B3460F">
      <w:pPr>
        <w:pStyle w:val="Default"/>
      </w:pPr>
    </w:p>
    <w:p w:rsidR="00B3460F" w:rsidRPr="00EF2C2E" w:rsidRDefault="00B3460F" w:rsidP="00EF2C2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EF2C2E">
        <w:rPr>
          <w:rFonts w:asciiTheme="minorHAnsi" w:hAnsiTheme="minorHAnsi" w:cstheme="minorHAnsi"/>
          <w:bCs/>
          <w:szCs w:val="22"/>
        </w:rPr>
        <w:t xml:space="preserve">Appeal reference APP/G2245/X/20/3258138 </w:t>
      </w:r>
    </w:p>
    <w:p w:rsidR="00D8099D" w:rsidRPr="00EF2C2E" w:rsidRDefault="00B3460F" w:rsidP="00B3460F">
      <w:pPr>
        <w:rPr>
          <w:rFonts w:cstheme="minorHAnsi"/>
          <w:color w:val="000000"/>
          <w:sz w:val="28"/>
          <w:szCs w:val="24"/>
        </w:rPr>
      </w:pPr>
      <w:r w:rsidRPr="00EF2C2E">
        <w:rPr>
          <w:rFonts w:cstheme="minorHAnsi"/>
          <w:bCs/>
          <w:sz w:val="24"/>
        </w:rPr>
        <w:t>Land at the rear of Little Buckhurst Barn, Hever Lane, Hever, TN8 7ET</w:t>
      </w:r>
      <w:r w:rsidR="00EF2C2E">
        <w:rPr>
          <w:rFonts w:cstheme="minorHAnsi"/>
          <w:bCs/>
          <w:sz w:val="24"/>
        </w:rPr>
        <w:t xml:space="preserve"> Communication attached from HRA.</w:t>
      </w:r>
    </w:p>
    <w:p w:rsidR="00B3460F" w:rsidRDefault="00B3460F" w:rsidP="00B3460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21/00150/WTCA</w:t>
      </w:r>
    </w:p>
    <w:p w:rsidR="00B3460F" w:rsidRPr="00EF2C2E" w:rsidRDefault="00B3460F" w:rsidP="00B3460F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EF2C2E">
        <w:rPr>
          <w:rFonts w:cstheme="minorHAnsi"/>
          <w:b/>
          <w:sz w:val="24"/>
          <w:szCs w:val="24"/>
        </w:rPr>
        <w:t>Roughitts</w:t>
      </w:r>
      <w:proofErr w:type="spellEnd"/>
      <w:r w:rsidRPr="00EF2C2E">
        <w:rPr>
          <w:rFonts w:cstheme="minorHAnsi"/>
          <w:b/>
          <w:sz w:val="24"/>
          <w:szCs w:val="24"/>
        </w:rPr>
        <w:t xml:space="preserve"> Uckfield Lane Hever KENT TN8 7LR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Remove tree CA.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We have received notice of intention to carry out the operation described above.</w:t>
      </w:r>
    </w:p>
    <w:p w:rsidR="00B3460F" w:rsidRPr="00913E5C" w:rsidRDefault="00B3460F" w:rsidP="00B346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E5C">
        <w:rPr>
          <w:rFonts w:cstheme="minorHAnsi"/>
          <w:sz w:val="24"/>
          <w:szCs w:val="24"/>
        </w:rPr>
        <w:t>This notice has been served in accordance with the provisions of Section 211 of the Town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and Country Planning Act 1990, which requires that any person who proposes to cut down,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lop or top a tree in a Conservation Area shall serve notice of his intention on the District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 xml:space="preserve">Council and shall not carry out the work until a period of six </w:t>
      </w:r>
      <w:proofErr w:type="gramStart"/>
      <w:r w:rsidRPr="00913E5C">
        <w:rPr>
          <w:rFonts w:cstheme="minorHAnsi"/>
          <w:sz w:val="24"/>
          <w:szCs w:val="24"/>
        </w:rPr>
        <w:t>weeks</w:t>
      </w:r>
      <w:proofErr w:type="gramEnd"/>
      <w:r w:rsidRPr="00913E5C">
        <w:rPr>
          <w:rFonts w:cstheme="minorHAnsi"/>
          <w:sz w:val="24"/>
          <w:szCs w:val="24"/>
        </w:rPr>
        <w:t xml:space="preserve"> elapses from the date of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the service of the notice.</w:t>
      </w:r>
      <w:r>
        <w:rPr>
          <w:rFonts w:cstheme="minorHAnsi"/>
          <w:sz w:val="24"/>
          <w:szCs w:val="24"/>
        </w:rPr>
        <w:t xml:space="preserve">  </w:t>
      </w:r>
      <w:r w:rsidRPr="00913E5C">
        <w:rPr>
          <w:rFonts w:cstheme="minorHAnsi"/>
          <w:sz w:val="24"/>
          <w:szCs w:val="24"/>
        </w:rPr>
        <w:t>As there is no statutory requirement to publicise a Section 211 notification, this letter is for</w:t>
      </w:r>
      <w:r>
        <w:rPr>
          <w:rFonts w:cstheme="minorHAnsi"/>
          <w:sz w:val="24"/>
          <w:szCs w:val="24"/>
        </w:rPr>
        <w:t xml:space="preserve"> </w:t>
      </w:r>
      <w:r w:rsidRPr="00913E5C">
        <w:rPr>
          <w:rFonts w:cstheme="minorHAnsi"/>
          <w:sz w:val="24"/>
          <w:szCs w:val="24"/>
        </w:rPr>
        <w:t>information purposes only.</w:t>
      </w:r>
    </w:p>
    <w:p w:rsidR="00B3460F" w:rsidRDefault="00B3460F" w:rsidP="00913E5C">
      <w:pPr>
        <w:rPr>
          <w:rFonts w:cstheme="minorHAnsi"/>
          <w:color w:val="000000"/>
          <w:sz w:val="24"/>
          <w:szCs w:val="24"/>
        </w:rPr>
      </w:pPr>
    </w:p>
    <w:p w:rsidR="00D8099D" w:rsidRDefault="00B3460F" w:rsidP="00EF2C2E">
      <w:pPr>
        <w:pStyle w:val="Title"/>
        <w:spacing w:after="0"/>
        <w:jc w:val="left"/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Hever Parish Council Planning</w:t>
      </w:r>
      <w:r w:rsidR="00D8099D" w:rsidRPr="005B7562">
        <w:rPr>
          <w:rFonts w:ascii="Calibri Light" w:hAnsi="Calibri Light" w:cs="Calibri Light"/>
          <w:sz w:val="24"/>
          <w:szCs w:val="24"/>
        </w:rPr>
        <w:t xml:space="preserve">. </w:t>
      </w:r>
      <w:r w:rsidR="00D8099D" w:rsidRPr="005B7562">
        <w:rPr>
          <w:rFonts w:ascii="Calibri Light" w:hAnsi="Calibri Light" w:cs="Calibri Light"/>
          <w:color w:val="FF0000"/>
          <w:sz w:val="24"/>
          <w:szCs w:val="24"/>
        </w:rPr>
        <w:t xml:space="preserve">See </w:t>
      </w:r>
      <w:hyperlink r:id="rId9" w:history="1">
        <w:r w:rsidR="00EF2C2E" w:rsidRPr="00A83C5F">
          <w:rPr>
            <w:rStyle w:val="Hyperlink"/>
            <w:rFonts w:ascii="Calibri Light" w:hAnsi="Calibri Light" w:cs="Calibri Light"/>
            <w:sz w:val="24"/>
            <w:szCs w:val="24"/>
          </w:rPr>
          <w:t>http://hever.org/what-powers-does-hever-parish-council-have-in-planning-applications</w:t>
        </w:r>
      </w:hyperlink>
    </w:p>
    <w:p w:rsidR="00EF2C2E" w:rsidRPr="00913E5C" w:rsidRDefault="00EF2C2E" w:rsidP="00EF2C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13E5C">
        <w:rPr>
          <w:rFonts w:cstheme="minorHAnsi"/>
          <w:color w:val="000000"/>
          <w:sz w:val="24"/>
          <w:szCs w:val="24"/>
        </w:rPr>
        <w:t xml:space="preserve">You can view and track the progress </w:t>
      </w:r>
      <w:r>
        <w:rPr>
          <w:rFonts w:cstheme="minorHAnsi"/>
          <w:color w:val="000000"/>
          <w:sz w:val="24"/>
          <w:szCs w:val="24"/>
        </w:rPr>
        <w:t xml:space="preserve">of </w:t>
      </w:r>
      <w:r w:rsidRPr="00913E5C">
        <w:rPr>
          <w:rFonts w:cstheme="minorHAnsi"/>
          <w:color w:val="000000"/>
          <w:sz w:val="24"/>
          <w:szCs w:val="24"/>
        </w:rPr>
        <w:t>applications by visiting:</w:t>
      </w:r>
    </w:p>
    <w:p w:rsidR="00EF2C2E" w:rsidRDefault="00EF2C2E" w:rsidP="00EF2C2E">
      <w:pPr>
        <w:spacing w:after="0"/>
        <w:rPr>
          <w:rFonts w:cstheme="minorHAnsi"/>
          <w:color w:val="000000"/>
          <w:sz w:val="24"/>
          <w:szCs w:val="24"/>
        </w:rPr>
      </w:pPr>
      <w:hyperlink r:id="rId10" w:history="1">
        <w:r w:rsidRPr="000648A7">
          <w:rPr>
            <w:rStyle w:val="Hyperlink"/>
            <w:rFonts w:cstheme="minorHAnsi"/>
            <w:sz w:val="24"/>
            <w:szCs w:val="24"/>
          </w:rPr>
          <w:t>www.sevenoaks.gov.uk/online-applications</w:t>
        </w:r>
      </w:hyperlink>
      <w:r w:rsidRPr="00913E5C">
        <w:rPr>
          <w:rFonts w:cstheme="minorHAnsi"/>
          <w:color w:val="000000"/>
          <w:sz w:val="24"/>
          <w:szCs w:val="24"/>
        </w:rPr>
        <w:t>.</w:t>
      </w:r>
    </w:p>
    <w:p w:rsidR="00EF2C2E" w:rsidRPr="005B7562" w:rsidRDefault="00EF2C2E" w:rsidP="00D8099D">
      <w:pPr>
        <w:pStyle w:val="Title"/>
        <w:jc w:val="left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9"/>
        <w:gridCol w:w="8477"/>
      </w:tblGrid>
      <w:tr w:rsidR="00D8099D" w:rsidRPr="005B7562" w:rsidTr="00415012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8099D" w:rsidRPr="005B7562" w:rsidRDefault="00D8099D" w:rsidP="00415012">
            <w:pPr>
              <w:pStyle w:val="Heading1"/>
              <w:outlineLvl w:val="0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>Planning Committee Councillors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9D" w:rsidRPr="005B7562" w:rsidRDefault="00D8099D" w:rsidP="00415012">
            <w:pPr>
              <w:rPr>
                <w:rFonts w:ascii="Calibri Light" w:hAnsi="Calibri Light" w:cs="Calibri Light"/>
                <w:color w:val="000000"/>
                <w:sz w:val="24"/>
                <w:lang w:val="en-GB" w:eastAsia="en-GB"/>
              </w:rPr>
            </w:pPr>
            <w:r w:rsidRPr="005B7562">
              <w:rPr>
                <w:rFonts w:ascii="Calibri Light" w:hAnsi="Calibri Light" w:cs="Calibri Light"/>
                <w:b/>
                <w:sz w:val="24"/>
              </w:rPr>
              <w:t>Stephen Sadler</w:t>
            </w:r>
            <w:r w:rsidRPr="005B7562">
              <w:rPr>
                <w:rFonts w:ascii="Calibri Light" w:hAnsi="Calibri Light" w:cs="Calibri Light"/>
                <w:sz w:val="24"/>
              </w:rPr>
              <w:t>, Chair</w:t>
            </w:r>
            <w:r w:rsidRPr="005B7562">
              <w:rPr>
                <w:rFonts w:ascii="Calibri Light" w:hAnsi="Calibri Light" w:cs="Calibri Light"/>
                <w:color w:val="000000"/>
                <w:sz w:val="24"/>
                <w:lang w:val="en-GB" w:eastAsia="en-GB"/>
              </w:rPr>
              <w:t xml:space="preserve"> (Fellow of the Royal Institution of Chartered Surveyors (RICS)), </w:t>
            </w:r>
            <w:r w:rsidRPr="005B7562">
              <w:rPr>
                <w:rFonts w:ascii="Calibri Light" w:hAnsi="Calibri Light" w:cs="Calibri Light"/>
                <w:b/>
                <w:sz w:val="24"/>
              </w:rPr>
              <w:t>Rick Brookes – Smith</w:t>
            </w:r>
            <w:r w:rsidRPr="005B7562">
              <w:rPr>
                <w:rFonts w:ascii="Calibri Light" w:hAnsi="Calibri Light" w:cs="Calibri Light"/>
                <w:sz w:val="24"/>
              </w:rPr>
              <w:t xml:space="preserve">, </w:t>
            </w:r>
            <w:r w:rsidRPr="005B7562">
              <w:rPr>
                <w:rFonts w:ascii="Calibri Light" w:hAnsi="Calibri Light" w:cs="Calibri Light"/>
                <w:b/>
                <w:sz w:val="24"/>
              </w:rPr>
              <w:t>Angela Haydon</w:t>
            </w:r>
            <w:r w:rsidRPr="005B7562">
              <w:rPr>
                <w:rFonts w:ascii="Calibri Light" w:hAnsi="Calibri Light" w:cs="Calibri Light"/>
                <w:sz w:val="24"/>
              </w:rPr>
              <w:t xml:space="preserve">, </w:t>
            </w:r>
            <w:r w:rsidRPr="005B7562">
              <w:rPr>
                <w:rFonts w:ascii="Calibri Light" w:hAnsi="Calibri Light" w:cs="Calibri Light"/>
                <w:b/>
                <w:sz w:val="24"/>
              </w:rPr>
              <w:t>Duncan Leslie</w:t>
            </w:r>
            <w:r w:rsidRPr="005B7562">
              <w:rPr>
                <w:rFonts w:ascii="Calibri Light" w:hAnsi="Calibri Light" w:cs="Calibri Light"/>
                <w:sz w:val="24"/>
              </w:rPr>
              <w:t xml:space="preserve"> (</w:t>
            </w:r>
            <w:r w:rsidRPr="005B7562">
              <w:rPr>
                <w:rFonts w:ascii="Calibri Light" w:hAnsi="Calibri Light" w:cs="Calibri Light"/>
                <w:color w:val="444444"/>
                <w:sz w:val="24"/>
                <w:shd w:val="clear" w:color="auto" w:fill="FFFFFF"/>
              </w:rPr>
              <w:t>member of the RICS)</w:t>
            </w:r>
            <w:r>
              <w:rPr>
                <w:rFonts w:ascii="Calibri Light" w:hAnsi="Calibri Light" w:cs="Calibri Light"/>
                <w:sz w:val="24"/>
              </w:rPr>
              <w:t xml:space="preserve">.  Recently co – opted </w:t>
            </w:r>
            <w:r w:rsidR="00B3460F">
              <w:rPr>
                <w:rFonts w:ascii="Calibri Light" w:hAnsi="Calibri Light" w:cs="Calibri Light"/>
                <w:sz w:val="24"/>
              </w:rPr>
              <w:t>to the Parish Council, with an interest in planning;</w:t>
            </w:r>
            <w:r w:rsidR="00EF2C2E">
              <w:rPr>
                <w:rFonts w:ascii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</w:rPr>
              <w:t>Cllrs. Nick Roberts &amp; Philip Lindsay.</w:t>
            </w:r>
          </w:p>
        </w:tc>
      </w:tr>
      <w:tr w:rsidR="00D8099D" w:rsidRPr="005B7562" w:rsidTr="00415012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8099D" w:rsidRPr="005B7562" w:rsidRDefault="00D8099D" w:rsidP="00415012">
            <w:pPr>
              <w:pStyle w:val="Heading1"/>
              <w:outlineLvl w:val="0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>Meetings bi monthly or with full meeting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9D" w:rsidRPr="005B7562" w:rsidRDefault="00D8099D" w:rsidP="00415012">
            <w:pPr>
              <w:rPr>
                <w:rFonts w:ascii="Calibri Light" w:hAnsi="Calibri Light" w:cs="Calibri Light"/>
                <w:b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See hever.org or contact the Clerk (</w:t>
            </w:r>
            <w:hyperlink r:id="rId11" w:history="1">
              <w:r w:rsidRPr="005B7562">
                <w:rPr>
                  <w:rStyle w:val="Hyperlink"/>
                  <w:rFonts w:ascii="Calibri Light" w:hAnsi="Calibri Light" w:cs="Calibri Light"/>
                  <w:sz w:val="24"/>
                </w:rPr>
                <w:t>clerk@hever.org</w:t>
              </w:r>
            </w:hyperlink>
            <w:r w:rsidRPr="005B7562">
              <w:rPr>
                <w:rFonts w:ascii="Calibri Light" w:hAnsi="Calibri Light" w:cs="Calibri Light"/>
                <w:sz w:val="24"/>
              </w:rPr>
              <w:t xml:space="preserve">) </w:t>
            </w:r>
          </w:p>
          <w:p w:rsidR="00D8099D" w:rsidRPr="005B7562" w:rsidRDefault="00D8099D" w:rsidP="0041501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b/>
                <w:sz w:val="24"/>
              </w:rPr>
              <w:t>Hever Parish Council Planning record.</w:t>
            </w:r>
          </w:p>
        </w:tc>
      </w:tr>
    </w:tbl>
    <w:p w:rsidR="00D8099D" w:rsidRPr="00913E5C" w:rsidRDefault="00D8099D" w:rsidP="00913E5C">
      <w:pPr>
        <w:rPr>
          <w:rFonts w:cstheme="minorHAnsi"/>
          <w:sz w:val="24"/>
          <w:szCs w:val="24"/>
        </w:rPr>
      </w:pPr>
    </w:p>
    <w:sectPr w:rsidR="00D8099D" w:rsidRPr="00913E5C" w:rsidSect="001343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3E" w:rsidRDefault="00FB253E" w:rsidP="008F5F51">
      <w:pPr>
        <w:spacing w:after="0" w:line="240" w:lineRule="auto"/>
      </w:pPr>
      <w:r>
        <w:separator/>
      </w:r>
    </w:p>
  </w:endnote>
  <w:endnote w:type="continuationSeparator" w:id="0">
    <w:p w:rsidR="00FB253E" w:rsidRDefault="00FB253E" w:rsidP="008F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51" w:rsidRDefault="008F5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51" w:rsidRDefault="008F5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51" w:rsidRDefault="008F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3E" w:rsidRDefault="00FB253E" w:rsidP="008F5F51">
      <w:pPr>
        <w:spacing w:after="0" w:line="240" w:lineRule="auto"/>
      </w:pPr>
      <w:r>
        <w:separator/>
      </w:r>
    </w:p>
  </w:footnote>
  <w:footnote w:type="continuationSeparator" w:id="0">
    <w:p w:rsidR="00FB253E" w:rsidRDefault="00FB253E" w:rsidP="008F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51" w:rsidRDefault="008F5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51" w:rsidRDefault="008F5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51" w:rsidRDefault="008F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831"/>
    <w:multiLevelType w:val="hybridMultilevel"/>
    <w:tmpl w:val="F8F80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06D"/>
    <w:multiLevelType w:val="hybridMultilevel"/>
    <w:tmpl w:val="84540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3BE7"/>
    <w:multiLevelType w:val="hybridMultilevel"/>
    <w:tmpl w:val="29EEE0F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7747"/>
    <w:multiLevelType w:val="hybridMultilevel"/>
    <w:tmpl w:val="E8D25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B8"/>
    <w:rsid w:val="000B6B0E"/>
    <w:rsid w:val="00104BCA"/>
    <w:rsid w:val="001343B8"/>
    <w:rsid w:val="001D243C"/>
    <w:rsid w:val="003F21AD"/>
    <w:rsid w:val="00483799"/>
    <w:rsid w:val="00673CA3"/>
    <w:rsid w:val="007327D7"/>
    <w:rsid w:val="008F5F51"/>
    <w:rsid w:val="00913E5C"/>
    <w:rsid w:val="009D0FEC"/>
    <w:rsid w:val="00B3460F"/>
    <w:rsid w:val="00BC6ABF"/>
    <w:rsid w:val="00CC7D72"/>
    <w:rsid w:val="00D8099D"/>
    <w:rsid w:val="00DC0C1B"/>
    <w:rsid w:val="00EF2C2E"/>
    <w:rsid w:val="00FB253E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9E82"/>
  <w15:chartTrackingRefBased/>
  <w15:docId w15:val="{E59BF3AA-EE40-4245-8449-2C5EDC5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99D"/>
    <w:pPr>
      <w:spacing w:before="40" w:after="40" w:line="240" w:lineRule="auto"/>
      <w:outlineLvl w:val="0"/>
    </w:pPr>
    <w:rPr>
      <w:rFonts w:asciiTheme="majorHAnsi" w:eastAsia="Times New Roman" w:hAnsiTheme="majorHAnsi" w:cs="Times New Roman"/>
      <w:b/>
      <w:sz w:val="20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5C"/>
    <w:pPr>
      <w:ind w:left="720"/>
      <w:contextualSpacing/>
    </w:pPr>
  </w:style>
  <w:style w:type="character" w:styleId="Hyperlink">
    <w:name w:val="Hyperlink"/>
    <w:basedOn w:val="DefaultParagraphFont"/>
    <w:unhideWhenUsed/>
    <w:rsid w:val="00D809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8099D"/>
    <w:rPr>
      <w:rFonts w:asciiTheme="majorHAnsi" w:eastAsia="Times New Roman" w:hAnsiTheme="majorHAnsi" w:cs="Times New Roman"/>
      <w:b/>
      <w:sz w:val="20"/>
      <w:szCs w:val="48"/>
      <w:lang w:val="en-US"/>
    </w:rPr>
  </w:style>
  <w:style w:type="table" w:styleId="TableGrid">
    <w:name w:val="Table Grid"/>
    <w:basedOn w:val="TableNormal"/>
    <w:rsid w:val="00D8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099D"/>
    <w:pPr>
      <w:spacing w:before="40"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color w:val="833C0B" w:themeColor="accent2" w:themeShade="80"/>
      <w:kern w:val="28"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8099D"/>
    <w:rPr>
      <w:rFonts w:asciiTheme="majorHAnsi" w:eastAsia="Times New Roman" w:hAnsiTheme="majorHAnsi" w:cs="Arial"/>
      <w:b/>
      <w:bCs/>
      <w:color w:val="833C0B" w:themeColor="accent2" w:themeShade="80"/>
      <w:kern w:val="28"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51"/>
  </w:style>
  <w:style w:type="paragraph" w:styleId="Footer">
    <w:name w:val="footer"/>
    <w:basedOn w:val="Normal"/>
    <w:link w:val="FooterChar"/>
    <w:uiPriority w:val="99"/>
    <w:unhideWhenUsed/>
    <w:rsid w:val="008F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51"/>
  </w:style>
  <w:style w:type="paragraph" w:customStyle="1" w:styleId="Default">
    <w:name w:val="Default"/>
    <w:rsid w:val="00B34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085825745?pwd=Rm0rTmUvemNaSXFxSkFyTGNWYS81dz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rk@hever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evenoaks.gov.uk/online-applic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ver.org/what-powers-does-hever-parish-council-have-in-planning-applica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dcterms:created xsi:type="dcterms:W3CDTF">2021-01-28T09:05:00Z</dcterms:created>
  <dcterms:modified xsi:type="dcterms:W3CDTF">2021-02-11T10:21:00Z</dcterms:modified>
</cp:coreProperties>
</file>