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8C" w:rsidRDefault="00D6767B" w:rsidP="004520D5">
      <w:pPr>
        <w:jc w:val="center"/>
      </w:pPr>
      <w:r w:rsidRPr="00D6767B">
        <w:drawing>
          <wp:inline distT="0" distB="0" distL="0" distR="0">
            <wp:extent cx="5731510" cy="3709054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0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7B" w:rsidRDefault="00D6767B"/>
    <w:p w:rsidR="00D6767B" w:rsidRDefault="00D6767B"/>
    <w:p w:rsidR="00D6767B" w:rsidRDefault="00D6767B"/>
    <w:p w:rsidR="00D6767B" w:rsidRDefault="00D6767B"/>
    <w:p w:rsidR="00D6767B" w:rsidRDefault="00D6767B" w:rsidP="004520D5">
      <w:pPr>
        <w:jc w:val="center"/>
      </w:pPr>
      <w:r w:rsidRPr="00D6767B">
        <w:lastRenderedPageBreak/>
        <w:drawing>
          <wp:inline distT="0" distB="0" distL="0" distR="0">
            <wp:extent cx="7924800" cy="6097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08" cy="610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D5" w:rsidRDefault="004520D5" w:rsidP="004520D5">
      <w:pPr>
        <w:jc w:val="center"/>
      </w:pPr>
      <w:r w:rsidRPr="004520D5">
        <w:lastRenderedPageBreak/>
        <w:drawing>
          <wp:inline distT="0" distB="0" distL="0" distR="0">
            <wp:extent cx="7029450" cy="2143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D5" w:rsidRDefault="004520D5"/>
    <w:p w:rsidR="004520D5" w:rsidRDefault="004520D5"/>
    <w:p w:rsidR="004520D5" w:rsidRDefault="004520D5"/>
    <w:p w:rsidR="004520D5" w:rsidRDefault="004520D5" w:rsidP="004520D5">
      <w:pPr>
        <w:jc w:val="center"/>
      </w:pPr>
      <w:r w:rsidRPr="004520D5">
        <w:lastRenderedPageBreak/>
        <w:drawing>
          <wp:inline distT="0" distB="0" distL="0" distR="0">
            <wp:extent cx="6991350" cy="291232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12" cy="291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D5" w:rsidRDefault="004520D5" w:rsidP="004520D5">
      <w:pPr>
        <w:jc w:val="center"/>
      </w:pPr>
      <w:bookmarkStart w:id="0" w:name="_GoBack"/>
      <w:r w:rsidRPr="004520D5">
        <w:drawing>
          <wp:inline distT="0" distB="0" distL="0" distR="0">
            <wp:extent cx="7115175" cy="248741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91" cy="249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20D5" w:rsidSect="00D6767B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FA" w:rsidRDefault="009138FA" w:rsidP="004520D5">
      <w:pPr>
        <w:spacing w:after="0" w:line="240" w:lineRule="auto"/>
      </w:pPr>
      <w:r>
        <w:separator/>
      </w:r>
    </w:p>
  </w:endnote>
  <w:endnote w:type="continuationSeparator" w:id="0">
    <w:p w:rsidR="009138FA" w:rsidRDefault="009138FA" w:rsidP="0045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FA" w:rsidRDefault="009138FA" w:rsidP="004520D5">
      <w:pPr>
        <w:spacing w:after="0" w:line="240" w:lineRule="auto"/>
      </w:pPr>
      <w:r>
        <w:separator/>
      </w:r>
    </w:p>
  </w:footnote>
  <w:footnote w:type="continuationSeparator" w:id="0">
    <w:p w:rsidR="009138FA" w:rsidRDefault="009138FA" w:rsidP="0045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D5" w:rsidRPr="004520D5" w:rsidRDefault="004520D5" w:rsidP="004520D5">
    <w:pPr>
      <w:pStyle w:val="Header"/>
      <w:jc w:val="center"/>
      <w:rPr>
        <w:b/>
      </w:rPr>
    </w:pPr>
    <w:r w:rsidRPr="004520D5">
      <w:rPr>
        <w:b/>
      </w:rPr>
      <w:t>Hever Parish Council</w:t>
    </w:r>
  </w:p>
  <w:p w:rsidR="004520D5" w:rsidRPr="004520D5" w:rsidRDefault="004520D5" w:rsidP="004520D5">
    <w:pPr>
      <w:pStyle w:val="Header"/>
      <w:jc w:val="center"/>
      <w:rPr>
        <w:b/>
      </w:rPr>
    </w:pPr>
    <w:r w:rsidRPr="004520D5">
      <w:rPr>
        <w:b/>
      </w:rPr>
      <w:t>Finance Update – Accounts – November 2023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7B"/>
    <w:rsid w:val="0002138C"/>
    <w:rsid w:val="004520D5"/>
    <w:rsid w:val="009138FA"/>
    <w:rsid w:val="00D6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E689"/>
  <w15:chartTrackingRefBased/>
  <w15:docId w15:val="{39264E24-FC3C-472D-ABC7-78AB7B1F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D5"/>
  </w:style>
  <w:style w:type="paragraph" w:styleId="Footer">
    <w:name w:val="footer"/>
    <w:basedOn w:val="Normal"/>
    <w:link w:val="FooterChar"/>
    <w:uiPriority w:val="99"/>
    <w:unhideWhenUsed/>
    <w:rsid w:val="0045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2023-11-05T08:55:00Z</dcterms:created>
  <dcterms:modified xsi:type="dcterms:W3CDTF">2023-11-05T09:02:00Z</dcterms:modified>
</cp:coreProperties>
</file>